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12" w:rsidRPr="00626616" w:rsidRDefault="00BA1D12">
      <w:pPr>
        <w:rPr>
          <w:rFonts w:ascii="宋体" w:hAnsi="宋体" w:cs="宋体"/>
          <w:b/>
          <w:kern w:val="0"/>
          <w:sz w:val="44"/>
          <w:szCs w:val="44"/>
        </w:rPr>
      </w:pPr>
    </w:p>
    <w:p w:rsidR="00BA1D12" w:rsidRPr="00626616" w:rsidRDefault="00BA1D12">
      <w:pPr>
        <w:rPr>
          <w:rFonts w:ascii="宋体" w:hAnsi="宋体" w:cs="宋体"/>
          <w:b/>
          <w:kern w:val="0"/>
          <w:sz w:val="44"/>
          <w:szCs w:val="44"/>
        </w:rPr>
      </w:pPr>
    </w:p>
    <w:p w:rsidR="00BA1D12" w:rsidRPr="00626616" w:rsidRDefault="00BA1D12">
      <w:pPr>
        <w:rPr>
          <w:rFonts w:ascii="宋体" w:hAnsi="宋体" w:cs="宋体"/>
          <w:b/>
          <w:kern w:val="0"/>
          <w:sz w:val="44"/>
          <w:szCs w:val="44"/>
        </w:rPr>
      </w:pPr>
    </w:p>
    <w:p w:rsidR="00BA1D12" w:rsidRPr="00626616" w:rsidRDefault="0081578D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26616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BA1D12" w:rsidRPr="00626616" w:rsidRDefault="00BA1D12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为实施增城区永宁街建设规划，完善城市功能，改善城市环境，促进经济、文化发展，拟征收</w:t>
      </w:r>
      <w:proofErr w:type="gramStart"/>
      <w:r w:rsidRPr="00626616">
        <w:rPr>
          <w:rFonts w:eastAsia="仿宋_GB2312" w:hint="eastAsia"/>
          <w:sz w:val="32"/>
          <w:szCs w:val="32"/>
        </w:rPr>
        <w:t>翟</w:t>
      </w:r>
      <w:proofErr w:type="gramEnd"/>
      <w:r w:rsidRPr="00626616">
        <w:rPr>
          <w:rFonts w:eastAsia="仿宋_GB2312" w:hint="eastAsia"/>
          <w:sz w:val="32"/>
          <w:szCs w:val="32"/>
        </w:rPr>
        <w:t>洞村经济联合社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的集体土地共1.1001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一、征收集体土地情况</w:t>
      </w: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征收集体土地总面积1.1001公顷，征收集体土地的地类为</w:t>
      </w:r>
      <w:r w:rsidRPr="00626616">
        <w:rPr>
          <w:rFonts w:ascii="仿宋_GB2312" w:eastAsia="仿宋_GB2312" w:hint="eastAsia"/>
          <w:sz w:val="32"/>
          <w:szCs w:val="32"/>
        </w:rPr>
        <w:t>农用地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1.0689</w:t>
      </w:r>
      <w:r w:rsidRPr="00626616">
        <w:rPr>
          <w:rFonts w:ascii="仿宋_GB2312" w:eastAsia="仿宋_GB2312" w:hint="eastAsia"/>
          <w:sz w:val="32"/>
          <w:szCs w:val="32"/>
        </w:rPr>
        <w:t>公顷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626616">
        <w:rPr>
          <w:rFonts w:ascii="仿宋_GB2312" w:eastAsia="仿宋_GB2312" w:hint="eastAsia"/>
          <w:sz w:val="32"/>
          <w:szCs w:val="32"/>
        </w:rPr>
        <w:t>园地1.0689公顷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626616">
        <w:rPr>
          <w:rFonts w:ascii="仿宋_GB2312" w:eastAsia="仿宋_GB2312" w:hint="eastAsia"/>
          <w:sz w:val="32"/>
          <w:szCs w:val="32"/>
        </w:rPr>
        <w:t>，未利用地0.0312公顷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（一）土地补偿和安置补助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32"/>
        <w:gridCol w:w="1130"/>
        <w:gridCol w:w="1188"/>
        <w:gridCol w:w="1190"/>
        <w:gridCol w:w="1200"/>
        <w:gridCol w:w="1314"/>
      </w:tblGrid>
      <w:tr w:rsidR="00626616" w:rsidRPr="00626616">
        <w:trPr>
          <w:trHeight w:val="377"/>
        </w:trPr>
        <w:tc>
          <w:tcPr>
            <w:tcW w:w="1668" w:type="dxa"/>
            <w:vMerge w:val="restart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土地类别</w:t>
            </w:r>
          </w:p>
        </w:tc>
        <w:tc>
          <w:tcPr>
            <w:tcW w:w="832" w:type="dxa"/>
            <w:vMerge w:val="restart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面积</w:t>
            </w:r>
          </w:p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2390" w:type="dxa"/>
            <w:gridSpan w:val="2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1314" w:type="dxa"/>
            <w:vMerge w:val="restart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合计</w:t>
            </w:r>
          </w:p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（万元）</w:t>
            </w:r>
          </w:p>
        </w:tc>
      </w:tr>
      <w:tr w:rsidR="00626616" w:rsidRPr="00626616">
        <w:trPr>
          <w:trHeight w:val="407"/>
        </w:trPr>
        <w:tc>
          <w:tcPr>
            <w:tcW w:w="1668" w:type="dxa"/>
            <w:vMerge/>
            <w:vAlign w:val="center"/>
          </w:tcPr>
          <w:p w:rsidR="00BA1D12" w:rsidRPr="00626616" w:rsidRDefault="00BA1D1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vMerge/>
            <w:vAlign w:val="center"/>
          </w:tcPr>
          <w:p w:rsidR="00BA1D12" w:rsidRPr="00626616" w:rsidRDefault="00BA1D1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补偿标准</w:t>
            </w:r>
          </w:p>
        </w:tc>
        <w:tc>
          <w:tcPr>
            <w:tcW w:w="1188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补偿金额</w:t>
            </w:r>
          </w:p>
        </w:tc>
        <w:tc>
          <w:tcPr>
            <w:tcW w:w="119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补偿标准</w:t>
            </w:r>
          </w:p>
        </w:tc>
        <w:tc>
          <w:tcPr>
            <w:tcW w:w="120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补偿金额</w:t>
            </w:r>
          </w:p>
        </w:tc>
        <w:tc>
          <w:tcPr>
            <w:tcW w:w="1314" w:type="dxa"/>
            <w:vMerge/>
            <w:vAlign w:val="center"/>
          </w:tcPr>
          <w:p w:rsidR="00BA1D12" w:rsidRPr="00626616" w:rsidRDefault="00BA1D12">
            <w:pPr>
              <w:jc w:val="center"/>
              <w:rPr>
                <w:kern w:val="0"/>
                <w:szCs w:val="21"/>
              </w:rPr>
            </w:pPr>
          </w:p>
        </w:tc>
      </w:tr>
      <w:tr w:rsidR="00626616" w:rsidRPr="00626616">
        <w:trPr>
          <w:trHeight w:val="404"/>
        </w:trPr>
        <w:tc>
          <w:tcPr>
            <w:tcW w:w="1668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园地</w:t>
            </w:r>
          </w:p>
        </w:tc>
        <w:tc>
          <w:tcPr>
            <w:tcW w:w="832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1.0689</w:t>
            </w:r>
          </w:p>
        </w:tc>
        <w:tc>
          <w:tcPr>
            <w:tcW w:w="113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188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42.6491</w:t>
            </w:r>
          </w:p>
        </w:tc>
        <w:tc>
          <w:tcPr>
            <w:tcW w:w="119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0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30.4637</w:t>
            </w:r>
          </w:p>
        </w:tc>
        <w:tc>
          <w:tcPr>
            <w:tcW w:w="1314" w:type="dxa"/>
            <w:vAlign w:val="center"/>
          </w:tcPr>
          <w:p w:rsidR="00BA1D12" w:rsidRPr="00626616" w:rsidRDefault="0081578D">
            <w:pPr>
              <w:widowControl/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73.1128</w:t>
            </w:r>
          </w:p>
        </w:tc>
      </w:tr>
      <w:tr w:rsidR="00626616" w:rsidRPr="00626616">
        <w:trPr>
          <w:trHeight w:val="410"/>
        </w:trPr>
        <w:tc>
          <w:tcPr>
            <w:tcW w:w="1668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未利用地</w:t>
            </w:r>
          </w:p>
        </w:tc>
        <w:tc>
          <w:tcPr>
            <w:tcW w:w="832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0.0312</w:t>
            </w:r>
          </w:p>
        </w:tc>
        <w:tc>
          <w:tcPr>
            <w:tcW w:w="113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27.75</w:t>
            </w:r>
            <w:r w:rsidRPr="00626616">
              <w:rPr>
                <w:rFonts w:hint="eastAsia"/>
                <w:kern w:val="0"/>
                <w:szCs w:val="21"/>
              </w:rPr>
              <w:t>00</w:t>
            </w:r>
          </w:p>
        </w:tc>
        <w:tc>
          <w:tcPr>
            <w:tcW w:w="1188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0.8658</w:t>
            </w:r>
          </w:p>
        </w:tc>
        <w:tc>
          <w:tcPr>
            <w:tcW w:w="119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14" w:type="dxa"/>
            <w:vAlign w:val="center"/>
          </w:tcPr>
          <w:p w:rsidR="00BA1D12" w:rsidRPr="00626616" w:rsidRDefault="0081578D">
            <w:pPr>
              <w:widowControl/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0.8658</w:t>
            </w:r>
          </w:p>
        </w:tc>
      </w:tr>
      <w:tr w:rsidR="00626616" w:rsidRPr="00626616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2" w:rsidRPr="00626616" w:rsidRDefault="008157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616">
              <w:rPr>
                <w:rFonts w:ascii="宋体" w:hAnsi="宋体" w:cs="宋体" w:hint="eastAsia"/>
                <w:kern w:val="0"/>
                <w:szCs w:val="21"/>
              </w:rPr>
              <w:t>汇总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2" w:rsidRPr="00626616" w:rsidRDefault="0081578D">
            <w:pPr>
              <w:widowControl/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1.1001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2" w:rsidRPr="00626616" w:rsidRDefault="0081578D">
            <w:pPr>
              <w:widowControl/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73.9786</w:t>
            </w:r>
            <w:r w:rsidRPr="00626616">
              <w:rPr>
                <w:rFonts w:hint="eastAsia"/>
                <w:kern w:val="0"/>
                <w:szCs w:val="21"/>
              </w:rPr>
              <w:t>万元</w:t>
            </w:r>
          </w:p>
        </w:tc>
      </w:tr>
    </w:tbl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（二）青苗补偿费49.5045万元。由</w:t>
      </w:r>
      <w:r w:rsidRPr="00626616">
        <w:rPr>
          <w:rFonts w:ascii="仿宋_GB2312" w:eastAsia="仿宋_GB2312" w:hint="eastAsia"/>
          <w:sz w:val="32"/>
          <w:szCs w:val="32"/>
        </w:rPr>
        <w:t>广州市增城区</w:t>
      </w:r>
      <w:proofErr w:type="gramStart"/>
      <w:r w:rsidRPr="00626616">
        <w:rPr>
          <w:rFonts w:ascii="仿宋_GB2312" w:eastAsia="仿宋_GB2312" w:hint="eastAsia"/>
          <w:sz w:val="32"/>
          <w:szCs w:val="32"/>
        </w:rPr>
        <w:t>翟</w:t>
      </w:r>
      <w:proofErr w:type="gramEnd"/>
      <w:r w:rsidRPr="00626616">
        <w:rPr>
          <w:rFonts w:ascii="仿宋_GB2312" w:eastAsia="仿宋_GB2312" w:hint="eastAsia"/>
          <w:sz w:val="32"/>
          <w:szCs w:val="32"/>
        </w:rPr>
        <w:t>洞</w:t>
      </w:r>
      <w:r w:rsidRPr="00626616">
        <w:rPr>
          <w:rFonts w:ascii="仿宋_GB2312" w:eastAsia="仿宋_GB2312" w:hint="eastAsia"/>
          <w:sz w:val="32"/>
          <w:szCs w:val="32"/>
        </w:rPr>
        <w:lastRenderedPageBreak/>
        <w:t>村经济联合社转付土地承包者。青苗暂按此补偿，待日后清算确认后如不足的，</w:t>
      </w:r>
      <w:bookmarkStart w:id="0" w:name="_GoBack"/>
      <w:bookmarkEnd w:id="0"/>
      <w:r w:rsidRPr="00626616">
        <w:rPr>
          <w:rFonts w:ascii="仿宋_GB2312" w:eastAsia="仿宋_GB2312" w:hint="eastAsia"/>
          <w:sz w:val="32"/>
          <w:szCs w:val="32"/>
        </w:rPr>
        <w:t>将补足差额部份。</w:t>
      </w: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BA1D12" w:rsidRPr="00626616" w:rsidRDefault="0081578D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为妥善安置被征地农民，切实解决被征地农民的生产生活出路，在保证货币安置落实的同时，该征收集体土地</w:t>
      </w:r>
      <w:proofErr w:type="gramStart"/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proofErr w:type="gramStart"/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〔2018〕17号文件的规定，按实际征地面积的</w:t>
      </w:r>
      <w:r w:rsidRPr="00626616">
        <w:rPr>
          <w:rFonts w:ascii="仿宋_GB2312" w:eastAsia="仿宋_GB2312" w:hAnsi="宋体" w:cs="宋体"/>
          <w:kern w:val="0"/>
          <w:sz w:val="32"/>
          <w:szCs w:val="32"/>
        </w:rPr>
        <w:t>10%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比例</w:t>
      </w:r>
      <w:r w:rsidRPr="00626616">
        <w:rPr>
          <w:rFonts w:ascii="仿宋_GB2312" w:eastAsia="仿宋_GB2312" w:hint="eastAsia"/>
          <w:sz w:val="32"/>
        </w:rPr>
        <w:t>（即0.1100公顷）在广州市2017年度第十九批次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城镇建设用地</w:t>
      </w:r>
      <w:r w:rsidRPr="00626616">
        <w:rPr>
          <w:rFonts w:ascii="仿宋_GB2312" w:eastAsia="仿宋_GB2312" w:hint="eastAsia"/>
          <w:sz w:val="32"/>
        </w:rPr>
        <w:t>（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粤府土审（02）〔2018〕56号</w:t>
      </w:r>
      <w:r w:rsidRPr="00626616">
        <w:rPr>
          <w:rFonts w:ascii="仿宋_GB2312" w:eastAsia="仿宋_GB2312" w:hint="eastAsia"/>
          <w:sz w:val="32"/>
        </w:rPr>
        <w:t>）中安排留用地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 w:rsidRPr="00626616">
        <w:rPr>
          <w:rFonts w:ascii="仿宋_GB2312" w:eastAsia="仿宋_GB2312" w:hAnsi="宋体" w:hint="eastAsia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BA1D12" w:rsidRPr="00626616" w:rsidRDefault="00BA1D12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81578D">
      <w:pPr>
        <w:wordWrap w:val="0"/>
        <w:ind w:right="640"/>
        <w:jc w:val="right"/>
        <w:rPr>
          <w:rFonts w:ascii="仿宋_GB2312" w:eastAsia="仿宋_GB2312" w:hAnsi="宋体"/>
          <w:sz w:val="32"/>
          <w:szCs w:val="32"/>
        </w:rPr>
      </w:pPr>
      <w:r w:rsidRPr="00626616">
        <w:rPr>
          <w:rFonts w:ascii="仿宋_GB2312" w:eastAsia="仿宋_GB2312" w:hAnsi="宋体" w:hint="eastAsia"/>
          <w:sz w:val="32"/>
          <w:szCs w:val="32"/>
        </w:rPr>
        <w:t xml:space="preserve">               广州市规划和</w:t>
      </w:r>
      <w:proofErr w:type="gramStart"/>
      <w:r w:rsidRPr="00626616">
        <w:rPr>
          <w:rFonts w:ascii="仿宋_GB2312" w:eastAsia="仿宋_GB2312" w:hAnsi="宋体" w:hint="eastAsia"/>
          <w:sz w:val="32"/>
          <w:szCs w:val="32"/>
        </w:rPr>
        <w:t>自然资源局增城区</w:t>
      </w:r>
      <w:proofErr w:type="gramEnd"/>
      <w:r w:rsidRPr="00626616">
        <w:rPr>
          <w:rFonts w:ascii="仿宋_GB2312" w:eastAsia="仿宋_GB2312" w:hAnsi="宋体" w:hint="eastAsia"/>
          <w:sz w:val="32"/>
          <w:szCs w:val="32"/>
        </w:rPr>
        <w:t>分局</w:t>
      </w:r>
    </w:p>
    <w:p w:rsidR="00BA1D12" w:rsidRPr="00626616" w:rsidRDefault="0081578D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r w:rsidRPr="00626616">
        <w:rPr>
          <w:rFonts w:ascii="仿宋_GB2312" w:eastAsia="仿宋_GB2312" w:hAnsi="宋体"/>
          <w:sz w:val="32"/>
          <w:szCs w:val="32"/>
        </w:rPr>
        <w:t>201</w:t>
      </w:r>
      <w:r w:rsidRPr="00626616">
        <w:rPr>
          <w:rFonts w:ascii="仿宋_GB2312" w:eastAsia="仿宋_GB2312" w:hAnsi="宋体" w:hint="eastAsia"/>
          <w:sz w:val="32"/>
          <w:szCs w:val="32"/>
        </w:rPr>
        <w:t>9</w:t>
      </w:r>
      <w:r w:rsidRPr="00626616">
        <w:rPr>
          <w:rFonts w:ascii="仿宋_GB2312" w:eastAsia="仿宋_GB2312" w:hAnsi="宋体"/>
          <w:sz w:val="32"/>
          <w:szCs w:val="32"/>
        </w:rPr>
        <w:t>年</w:t>
      </w:r>
      <w:r w:rsidRPr="00626616">
        <w:rPr>
          <w:rFonts w:ascii="仿宋_GB2312" w:eastAsia="仿宋_GB2312" w:hAnsi="宋体" w:hint="eastAsia"/>
          <w:sz w:val="32"/>
          <w:szCs w:val="32"/>
        </w:rPr>
        <w:t>7</w:t>
      </w:r>
      <w:r w:rsidRPr="00626616">
        <w:rPr>
          <w:rFonts w:ascii="仿宋_GB2312" w:eastAsia="仿宋_GB2312" w:hAnsi="宋体"/>
          <w:sz w:val="32"/>
          <w:szCs w:val="32"/>
        </w:rPr>
        <w:t>月</w:t>
      </w:r>
      <w:r w:rsidRPr="00626616">
        <w:rPr>
          <w:rFonts w:ascii="仿宋_GB2312" w:eastAsia="仿宋_GB2312" w:hAnsi="宋体" w:hint="eastAsia"/>
          <w:sz w:val="32"/>
          <w:szCs w:val="32"/>
        </w:rPr>
        <w:t>5</w:t>
      </w:r>
      <w:r w:rsidRPr="00626616">
        <w:rPr>
          <w:rFonts w:ascii="仿宋_GB2312" w:eastAsia="仿宋_GB2312" w:hAnsi="宋体"/>
          <w:sz w:val="32"/>
          <w:szCs w:val="32"/>
        </w:rPr>
        <w:t>日</w:t>
      </w:r>
    </w:p>
    <w:p w:rsidR="00BA1D12" w:rsidRPr="00626616" w:rsidRDefault="00BA1D12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rPr>
          <w:rFonts w:ascii="宋体" w:hAnsi="宋体" w:cs="宋体"/>
          <w:b/>
          <w:kern w:val="0"/>
          <w:sz w:val="44"/>
          <w:szCs w:val="44"/>
        </w:rPr>
      </w:pPr>
    </w:p>
    <w:p w:rsidR="00BA1D12" w:rsidRPr="00626616" w:rsidRDefault="00BA1D12">
      <w:pPr>
        <w:rPr>
          <w:rFonts w:ascii="宋体" w:hAnsi="宋体" w:cs="宋体"/>
          <w:b/>
          <w:kern w:val="0"/>
          <w:sz w:val="44"/>
          <w:szCs w:val="44"/>
        </w:rPr>
      </w:pPr>
    </w:p>
    <w:p w:rsidR="00BA1D12" w:rsidRPr="00626616" w:rsidRDefault="00BA1D12">
      <w:pPr>
        <w:rPr>
          <w:rFonts w:ascii="宋体" w:hAnsi="宋体" w:cs="宋体"/>
          <w:b/>
          <w:kern w:val="0"/>
          <w:sz w:val="44"/>
          <w:szCs w:val="44"/>
        </w:rPr>
      </w:pPr>
    </w:p>
    <w:p w:rsidR="00BA1D12" w:rsidRPr="00626616" w:rsidRDefault="00BA1D12">
      <w:pPr>
        <w:rPr>
          <w:rFonts w:ascii="宋体" w:hAnsi="宋体" w:cs="宋体"/>
          <w:b/>
          <w:kern w:val="0"/>
          <w:sz w:val="44"/>
          <w:szCs w:val="44"/>
        </w:rPr>
      </w:pPr>
    </w:p>
    <w:p w:rsidR="00BA1D12" w:rsidRPr="00626616" w:rsidRDefault="00BA1D12">
      <w:pPr>
        <w:rPr>
          <w:rFonts w:ascii="宋体" w:hAnsi="宋体" w:cs="宋体"/>
          <w:b/>
          <w:kern w:val="0"/>
          <w:sz w:val="44"/>
          <w:szCs w:val="44"/>
        </w:rPr>
      </w:pPr>
    </w:p>
    <w:p w:rsidR="00BA1D12" w:rsidRPr="00626616" w:rsidRDefault="0081578D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 w:rsidRPr="00626616"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BA1D12" w:rsidRPr="00626616" w:rsidRDefault="00BA1D12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为实施增城区永宁街建设规划，完善城市功能，改善城市环境，促进经济、文化发展，拟征收</w:t>
      </w:r>
      <w:proofErr w:type="gramStart"/>
      <w:r w:rsidRPr="00626616">
        <w:rPr>
          <w:rFonts w:eastAsia="仿宋_GB2312" w:hint="eastAsia"/>
          <w:sz w:val="32"/>
          <w:szCs w:val="32"/>
        </w:rPr>
        <w:t>翟</w:t>
      </w:r>
      <w:proofErr w:type="gramEnd"/>
      <w:r w:rsidRPr="00626616">
        <w:rPr>
          <w:rFonts w:eastAsia="仿宋_GB2312" w:hint="eastAsia"/>
          <w:sz w:val="32"/>
          <w:szCs w:val="32"/>
        </w:rPr>
        <w:t>洞村</w:t>
      </w:r>
      <w:proofErr w:type="gramStart"/>
      <w:r w:rsidRPr="00626616">
        <w:rPr>
          <w:rFonts w:eastAsia="仿宋_GB2312" w:hint="eastAsia"/>
          <w:sz w:val="32"/>
          <w:szCs w:val="32"/>
        </w:rPr>
        <w:t>山吓经济</w:t>
      </w:r>
      <w:proofErr w:type="gramEnd"/>
      <w:r w:rsidRPr="00626616">
        <w:rPr>
          <w:rFonts w:eastAsia="仿宋_GB2312" w:hint="eastAsia"/>
          <w:sz w:val="32"/>
          <w:szCs w:val="32"/>
        </w:rPr>
        <w:t>合作社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的集体土地共0.0003公顷（具体范围以被征地单位确认的征地红线图为准），为切实做好安置补偿工作，确保征地工作顺利进行，根据《中华人民共和国土地管理法》、《广东省实施&lt;中华人民共和国土地管理法&gt;办法》等规定，拟定了征地补偿安置方案，并予以公告，具体征地安置补偿情况如下：</w:t>
      </w: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一、征收集体土地情况</w:t>
      </w: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征收集体土地总面积0.0003公顷，征收集体土地的地类为</w:t>
      </w:r>
      <w:r w:rsidRPr="00626616">
        <w:rPr>
          <w:rFonts w:ascii="仿宋_GB2312" w:eastAsia="仿宋_GB2312" w:hint="eastAsia"/>
          <w:sz w:val="32"/>
          <w:szCs w:val="32"/>
        </w:rPr>
        <w:t>农用地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0.0003</w:t>
      </w:r>
      <w:r w:rsidRPr="00626616">
        <w:rPr>
          <w:rFonts w:ascii="仿宋_GB2312" w:eastAsia="仿宋_GB2312" w:hint="eastAsia"/>
          <w:sz w:val="32"/>
          <w:szCs w:val="32"/>
        </w:rPr>
        <w:t>公顷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626616">
        <w:rPr>
          <w:rFonts w:ascii="仿宋_GB2312" w:eastAsia="仿宋_GB2312" w:hint="eastAsia"/>
          <w:sz w:val="32"/>
          <w:szCs w:val="32"/>
        </w:rPr>
        <w:t>园地0.0003公顷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（一）土地补偿和安置补助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32"/>
        <w:gridCol w:w="1130"/>
        <w:gridCol w:w="1188"/>
        <w:gridCol w:w="1190"/>
        <w:gridCol w:w="1200"/>
        <w:gridCol w:w="1314"/>
      </w:tblGrid>
      <w:tr w:rsidR="00626616" w:rsidRPr="00626616">
        <w:trPr>
          <w:trHeight w:val="377"/>
        </w:trPr>
        <w:tc>
          <w:tcPr>
            <w:tcW w:w="1668" w:type="dxa"/>
            <w:vMerge w:val="restart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土地类别</w:t>
            </w:r>
          </w:p>
        </w:tc>
        <w:tc>
          <w:tcPr>
            <w:tcW w:w="832" w:type="dxa"/>
            <w:vMerge w:val="restart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面积</w:t>
            </w:r>
          </w:p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土地补偿（万元）</w:t>
            </w:r>
          </w:p>
        </w:tc>
        <w:tc>
          <w:tcPr>
            <w:tcW w:w="2390" w:type="dxa"/>
            <w:gridSpan w:val="2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安置补助（万元）</w:t>
            </w:r>
          </w:p>
        </w:tc>
        <w:tc>
          <w:tcPr>
            <w:tcW w:w="1314" w:type="dxa"/>
            <w:vMerge w:val="restart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合计</w:t>
            </w:r>
          </w:p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（万元）</w:t>
            </w:r>
          </w:p>
        </w:tc>
      </w:tr>
      <w:tr w:rsidR="00626616" w:rsidRPr="00626616">
        <w:trPr>
          <w:trHeight w:val="407"/>
        </w:trPr>
        <w:tc>
          <w:tcPr>
            <w:tcW w:w="1668" w:type="dxa"/>
            <w:vMerge/>
            <w:vAlign w:val="center"/>
          </w:tcPr>
          <w:p w:rsidR="00BA1D12" w:rsidRPr="00626616" w:rsidRDefault="00BA1D1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32" w:type="dxa"/>
            <w:vMerge/>
            <w:vAlign w:val="center"/>
          </w:tcPr>
          <w:p w:rsidR="00BA1D12" w:rsidRPr="00626616" w:rsidRDefault="00BA1D1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补偿标准</w:t>
            </w:r>
          </w:p>
        </w:tc>
        <w:tc>
          <w:tcPr>
            <w:tcW w:w="1188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补偿金额</w:t>
            </w:r>
          </w:p>
        </w:tc>
        <w:tc>
          <w:tcPr>
            <w:tcW w:w="119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补偿标准</w:t>
            </w:r>
          </w:p>
        </w:tc>
        <w:tc>
          <w:tcPr>
            <w:tcW w:w="120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kern w:val="0"/>
                <w:szCs w:val="21"/>
              </w:rPr>
              <w:t>补偿金额</w:t>
            </w:r>
          </w:p>
        </w:tc>
        <w:tc>
          <w:tcPr>
            <w:tcW w:w="1314" w:type="dxa"/>
            <w:vMerge/>
            <w:vAlign w:val="center"/>
          </w:tcPr>
          <w:p w:rsidR="00BA1D12" w:rsidRPr="00626616" w:rsidRDefault="00BA1D12">
            <w:pPr>
              <w:jc w:val="center"/>
              <w:rPr>
                <w:kern w:val="0"/>
                <w:szCs w:val="21"/>
              </w:rPr>
            </w:pPr>
          </w:p>
        </w:tc>
      </w:tr>
      <w:tr w:rsidR="00626616" w:rsidRPr="00626616">
        <w:trPr>
          <w:trHeight w:val="404"/>
        </w:trPr>
        <w:tc>
          <w:tcPr>
            <w:tcW w:w="1668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园地</w:t>
            </w:r>
          </w:p>
        </w:tc>
        <w:tc>
          <w:tcPr>
            <w:tcW w:w="832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0.0003</w:t>
            </w:r>
          </w:p>
        </w:tc>
        <w:tc>
          <w:tcPr>
            <w:tcW w:w="113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188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0.0120</w:t>
            </w:r>
          </w:p>
        </w:tc>
        <w:tc>
          <w:tcPr>
            <w:tcW w:w="119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00" w:type="dxa"/>
            <w:vAlign w:val="center"/>
          </w:tcPr>
          <w:p w:rsidR="00BA1D12" w:rsidRPr="00626616" w:rsidRDefault="0081578D">
            <w:pPr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0.0086</w:t>
            </w:r>
          </w:p>
        </w:tc>
        <w:tc>
          <w:tcPr>
            <w:tcW w:w="1314" w:type="dxa"/>
            <w:vAlign w:val="center"/>
          </w:tcPr>
          <w:p w:rsidR="00BA1D12" w:rsidRPr="00626616" w:rsidRDefault="0081578D">
            <w:pPr>
              <w:widowControl/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0.0206</w:t>
            </w:r>
          </w:p>
        </w:tc>
      </w:tr>
      <w:tr w:rsidR="00626616" w:rsidRPr="00626616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2" w:rsidRPr="00626616" w:rsidRDefault="0081578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26616">
              <w:rPr>
                <w:rFonts w:ascii="宋体" w:hAnsi="宋体" w:cs="宋体" w:hint="eastAsia"/>
                <w:kern w:val="0"/>
                <w:szCs w:val="21"/>
              </w:rPr>
              <w:t>汇总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2" w:rsidRPr="00626616" w:rsidRDefault="0081578D">
            <w:pPr>
              <w:widowControl/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0.0003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12" w:rsidRPr="00626616" w:rsidRDefault="0081578D">
            <w:pPr>
              <w:widowControl/>
              <w:jc w:val="center"/>
              <w:rPr>
                <w:kern w:val="0"/>
                <w:szCs w:val="21"/>
              </w:rPr>
            </w:pPr>
            <w:r w:rsidRPr="00626616">
              <w:rPr>
                <w:rFonts w:hint="eastAsia"/>
                <w:kern w:val="0"/>
                <w:szCs w:val="21"/>
              </w:rPr>
              <w:t>0.0206</w:t>
            </w:r>
            <w:r w:rsidRPr="00626616">
              <w:rPr>
                <w:rFonts w:hint="eastAsia"/>
                <w:kern w:val="0"/>
                <w:szCs w:val="21"/>
              </w:rPr>
              <w:t>万元</w:t>
            </w:r>
          </w:p>
        </w:tc>
      </w:tr>
    </w:tbl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（二）青苗补偿费0.0135万元。由</w:t>
      </w:r>
      <w:r w:rsidRPr="00626616">
        <w:rPr>
          <w:rFonts w:ascii="仿宋_GB2312" w:eastAsia="仿宋_GB2312" w:hint="eastAsia"/>
          <w:sz w:val="32"/>
          <w:szCs w:val="32"/>
        </w:rPr>
        <w:t>广州市增城区</w:t>
      </w:r>
      <w:proofErr w:type="gramStart"/>
      <w:r w:rsidRPr="00626616">
        <w:rPr>
          <w:rFonts w:eastAsia="仿宋_GB2312" w:hint="eastAsia"/>
          <w:sz w:val="32"/>
          <w:szCs w:val="32"/>
        </w:rPr>
        <w:t>翟</w:t>
      </w:r>
      <w:proofErr w:type="gramEnd"/>
      <w:r w:rsidRPr="00626616">
        <w:rPr>
          <w:rFonts w:eastAsia="仿宋_GB2312" w:hint="eastAsia"/>
          <w:sz w:val="32"/>
          <w:szCs w:val="32"/>
        </w:rPr>
        <w:t>洞村</w:t>
      </w:r>
      <w:proofErr w:type="gramStart"/>
      <w:r w:rsidRPr="00626616">
        <w:rPr>
          <w:rFonts w:eastAsia="仿宋_GB2312" w:hint="eastAsia"/>
          <w:sz w:val="32"/>
          <w:szCs w:val="32"/>
        </w:rPr>
        <w:t>山吓经济</w:t>
      </w:r>
      <w:proofErr w:type="gramEnd"/>
      <w:r w:rsidRPr="00626616">
        <w:rPr>
          <w:rFonts w:eastAsia="仿宋_GB2312" w:hint="eastAsia"/>
          <w:sz w:val="32"/>
          <w:szCs w:val="32"/>
        </w:rPr>
        <w:t>合作社</w:t>
      </w:r>
      <w:r w:rsidRPr="00626616">
        <w:rPr>
          <w:rFonts w:ascii="仿宋_GB2312" w:eastAsia="仿宋_GB2312" w:hint="eastAsia"/>
          <w:sz w:val="32"/>
          <w:szCs w:val="32"/>
        </w:rPr>
        <w:t>转付土地承包者。青苗暂按此补偿，待日</w:t>
      </w:r>
      <w:r w:rsidRPr="00626616">
        <w:rPr>
          <w:rFonts w:ascii="仿宋_GB2312" w:eastAsia="仿宋_GB2312" w:hint="eastAsia"/>
          <w:sz w:val="32"/>
          <w:szCs w:val="32"/>
        </w:rPr>
        <w:lastRenderedPageBreak/>
        <w:t>后清算确认后如不足的，将补足差额部份。</w:t>
      </w:r>
    </w:p>
    <w:p w:rsidR="00BA1D12" w:rsidRPr="00626616" w:rsidRDefault="0081578D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BA1D12" w:rsidRPr="00626616" w:rsidRDefault="0081578D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为妥善安置被征地农民，切实解决被征地农民的生产生活出路，在保证货币安置落实的同时，该征收集体土地</w:t>
      </w:r>
      <w:proofErr w:type="gramStart"/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将按</w:t>
      </w:r>
      <w:r w:rsidR="00A47704"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穗府</w:t>
      </w:r>
      <w:proofErr w:type="gramEnd"/>
      <w:r w:rsidR="00A47704"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proofErr w:type="gramStart"/>
      <w:r w:rsidR="00A47704"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="00A47704"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〔2018〕17号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文件的规定，按实际征地面积的</w:t>
      </w:r>
      <w:r w:rsidRPr="00626616">
        <w:rPr>
          <w:rFonts w:ascii="仿宋_GB2312" w:eastAsia="仿宋_GB2312" w:hAnsi="宋体" w:cs="宋体"/>
          <w:kern w:val="0"/>
          <w:sz w:val="32"/>
          <w:szCs w:val="32"/>
        </w:rPr>
        <w:t>10%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比例</w:t>
      </w:r>
      <w:r w:rsidRPr="00626616">
        <w:rPr>
          <w:rFonts w:ascii="仿宋_GB2312" w:eastAsia="仿宋_GB2312" w:hint="eastAsia"/>
          <w:sz w:val="32"/>
        </w:rPr>
        <w:t>（即0.00003公顷）在广州市2017年度第十九批次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城镇建设用地</w:t>
      </w:r>
      <w:r w:rsidRPr="00626616">
        <w:rPr>
          <w:rFonts w:ascii="仿宋_GB2312" w:eastAsia="仿宋_GB2312" w:hint="eastAsia"/>
          <w:sz w:val="32"/>
        </w:rPr>
        <w:t>（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粤府土审（02）〔2018〕56号</w:t>
      </w:r>
      <w:r w:rsidRPr="00626616">
        <w:rPr>
          <w:rFonts w:ascii="仿宋_GB2312" w:eastAsia="仿宋_GB2312" w:hint="eastAsia"/>
          <w:sz w:val="32"/>
        </w:rPr>
        <w:t>）中安排留用地</w:t>
      </w:r>
      <w:r w:rsidRPr="00626616"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 w:rsidRPr="00626616">
        <w:rPr>
          <w:rFonts w:ascii="仿宋_GB2312" w:eastAsia="仿宋_GB2312" w:hAnsi="宋体" w:hint="eastAsia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BA1D12" w:rsidRPr="00626616" w:rsidRDefault="00BA1D12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81578D">
      <w:pPr>
        <w:ind w:firstLineChars="800" w:firstLine="2560"/>
        <w:jc w:val="right"/>
        <w:rPr>
          <w:rFonts w:ascii="仿宋_GB2312" w:eastAsia="仿宋_GB2312" w:hAnsi="宋体"/>
          <w:sz w:val="32"/>
          <w:szCs w:val="32"/>
        </w:rPr>
      </w:pPr>
      <w:r w:rsidRPr="00626616">
        <w:rPr>
          <w:rFonts w:ascii="仿宋_GB2312" w:eastAsia="仿宋_GB2312" w:hAnsi="宋体" w:hint="eastAsia"/>
          <w:sz w:val="32"/>
          <w:szCs w:val="32"/>
        </w:rPr>
        <w:t>广州市规划和</w:t>
      </w:r>
      <w:proofErr w:type="gramStart"/>
      <w:r w:rsidRPr="00626616">
        <w:rPr>
          <w:rFonts w:ascii="仿宋_GB2312" w:eastAsia="仿宋_GB2312" w:hAnsi="宋体" w:hint="eastAsia"/>
          <w:sz w:val="32"/>
          <w:szCs w:val="32"/>
        </w:rPr>
        <w:t>自然资源局增城区</w:t>
      </w:r>
      <w:proofErr w:type="gramEnd"/>
      <w:r w:rsidRPr="00626616">
        <w:rPr>
          <w:rFonts w:ascii="仿宋_GB2312" w:eastAsia="仿宋_GB2312" w:hAnsi="宋体" w:hint="eastAsia"/>
          <w:sz w:val="32"/>
          <w:szCs w:val="32"/>
        </w:rPr>
        <w:t>分局</w:t>
      </w:r>
    </w:p>
    <w:p w:rsidR="00BA1D12" w:rsidRPr="00626616" w:rsidRDefault="0081578D">
      <w:pPr>
        <w:ind w:firstLineChars="1400" w:firstLine="4480"/>
        <w:rPr>
          <w:rFonts w:ascii="仿宋_GB2312" w:eastAsia="仿宋_GB2312" w:hAnsi="宋体"/>
          <w:sz w:val="32"/>
          <w:szCs w:val="32"/>
        </w:rPr>
      </w:pPr>
      <w:r w:rsidRPr="00626616">
        <w:rPr>
          <w:rFonts w:ascii="仿宋_GB2312" w:eastAsia="仿宋_GB2312" w:hAnsi="宋体"/>
          <w:sz w:val="32"/>
          <w:szCs w:val="32"/>
        </w:rPr>
        <w:t>201</w:t>
      </w:r>
      <w:r w:rsidRPr="00626616">
        <w:rPr>
          <w:rFonts w:ascii="仿宋_GB2312" w:eastAsia="仿宋_GB2312" w:hAnsi="宋体" w:hint="eastAsia"/>
          <w:sz w:val="32"/>
          <w:szCs w:val="32"/>
        </w:rPr>
        <w:t>9</w:t>
      </w:r>
      <w:r w:rsidRPr="00626616">
        <w:rPr>
          <w:rFonts w:ascii="仿宋_GB2312" w:eastAsia="仿宋_GB2312" w:hAnsi="宋体"/>
          <w:sz w:val="32"/>
          <w:szCs w:val="32"/>
        </w:rPr>
        <w:t>年</w:t>
      </w:r>
      <w:r w:rsidRPr="00626616">
        <w:rPr>
          <w:rFonts w:ascii="仿宋_GB2312" w:eastAsia="仿宋_GB2312" w:hAnsi="宋体" w:hint="eastAsia"/>
          <w:sz w:val="32"/>
          <w:szCs w:val="32"/>
        </w:rPr>
        <w:t xml:space="preserve"> 7 </w:t>
      </w:r>
      <w:r w:rsidRPr="00626616">
        <w:rPr>
          <w:rFonts w:ascii="仿宋_GB2312" w:eastAsia="仿宋_GB2312" w:hAnsi="宋体"/>
          <w:sz w:val="32"/>
          <w:szCs w:val="32"/>
        </w:rPr>
        <w:t>月</w:t>
      </w:r>
      <w:r w:rsidRPr="00626616">
        <w:rPr>
          <w:rFonts w:ascii="仿宋_GB2312" w:eastAsia="仿宋_GB2312" w:hAnsi="宋体" w:hint="eastAsia"/>
          <w:sz w:val="32"/>
          <w:szCs w:val="32"/>
        </w:rPr>
        <w:t xml:space="preserve"> 5 </w:t>
      </w:r>
      <w:r w:rsidRPr="00626616">
        <w:rPr>
          <w:rFonts w:ascii="仿宋_GB2312" w:eastAsia="仿宋_GB2312" w:hAnsi="宋体"/>
          <w:sz w:val="32"/>
          <w:szCs w:val="32"/>
        </w:rPr>
        <w:t>日</w:t>
      </w:r>
    </w:p>
    <w:p w:rsidR="00BA1D12" w:rsidRPr="00626616" w:rsidRDefault="00BA1D12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BA1D12" w:rsidRPr="00626616" w:rsidRDefault="00BA1D12">
      <w:pPr>
        <w:jc w:val="center"/>
      </w:pPr>
    </w:p>
    <w:sectPr w:rsidR="00BA1D12" w:rsidRPr="0062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F1"/>
    <w:rsid w:val="000B0B8C"/>
    <w:rsid w:val="000E0D29"/>
    <w:rsid w:val="000E7E1A"/>
    <w:rsid w:val="001124C5"/>
    <w:rsid w:val="001D0BC3"/>
    <w:rsid w:val="002260E2"/>
    <w:rsid w:val="00232D33"/>
    <w:rsid w:val="00262542"/>
    <w:rsid w:val="002A5C75"/>
    <w:rsid w:val="002A7ED1"/>
    <w:rsid w:val="002F5AC1"/>
    <w:rsid w:val="00340E1A"/>
    <w:rsid w:val="00356421"/>
    <w:rsid w:val="00357C0C"/>
    <w:rsid w:val="003609DC"/>
    <w:rsid w:val="003C22E6"/>
    <w:rsid w:val="003E09B8"/>
    <w:rsid w:val="003E53EA"/>
    <w:rsid w:val="003F4DD6"/>
    <w:rsid w:val="00410915"/>
    <w:rsid w:val="0044729C"/>
    <w:rsid w:val="00447A04"/>
    <w:rsid w:val="004601D9"/>
    <w:rsid w:val="004842F6"/>
    <w:rsid w:val="00486E08"/>
    <w:rsid w:val="004A5579"/>
    <w:rsid w:val="004B3A7F"/>
    <w:rsid w:val="0056024E"/>
    <w:rsid w:val="005E1906"/>
    <w:rsid w:val="006243BC"/>
    <w:rsid w:val="00624F39"/>
    <w:rsid w:val="00626616"/>
    <w:rsid w:val="00692C9D"/>
    <w:rsid w:val="006A3E36"/>
    <w:rsid w:val="00702AC0"/>
    <w:rsid w:val="00705E84"/>
    <w:rsid w:val="00756AF6"/>
    <w:rsid w:val="007B62F1"/>
    <w:rsid w:val="0081578D"/>
    <w:rsid w:val="00860997"/>
    <w:rsid w:val="00891915"/>
    <w:rsid w:val="008A082D"/>
    <w:rsid w:val="008D0850"/>
    <w:rsid w:val="008D4B4B"/>
    <w:rsid w:val="008D7A3B"/>
    <w:rsid w:val="008E5FDC"/>
    <w:rsid w:val="008E7EDD"/>
    <w:rsid w:val="009339BA"/>
    <w:rsid w:val="00936416"/>
    <w:rsid w:val="009E5339"/>
    <w:rsid w:val="00A0210D"/>
    <w:rsid w:val="00A47704"/>
    <w:rsid w:val="00A5253F"/>
    <w:rsid w:val="00AC3882"/>
    <w:rsid w:val="00B6385B"/>
    <w:rsid w:val="00B654F6"/>
    <w:rsid w:val="00B82E52"/>
    <w:rsid w:val="00BA1D12"/>
    <w:rsid w:val="00BA26D1"/>
    <w:rsid w:val="00BB5DEB"/>
    <w:rsid w:val="00C15146"/>
    <w:rsid w:val="00C4691F"/>
    <w:rsid w:val="00C878D2"/>
    <w:rsid w:val="00D106D2"/>
    <w:rsid w:val="00D6799B"/>
    <w:rsid w:val="00D91692"/>
    <w:rsid w:val="00D91B43"/>
    <w:rsid w:val="00DB4DB0"/>
    <w:rsid w:val="00DD40BD"/>
    <w:rsid w:val="00DF547A"/>
    <w:rsid w:val="00E731A2"/>
    <w:rsid w:val="00EE13A1"/>
    <w:rsid w:val="00F14EB2"/>
    <w:rsid w:val="00F22005"/>
    <w:rsid w:val="00F43DDF"/>
    <w:rsid w:val="00F64605"/>
    <w:rsid w:val="00FC7D14"/>
    <w:rsid w:val="3DD02934"/>
    <w:rsid w:val="5B4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88E6A-941D-4FD2-AF62-BD0E3E5F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1333</Characters>
  <Application>Microsoft Office Word</Application>
  <DocSecurity>0</DocSecurity>
  <Lines>11</Lines>
  <Paragraphs>3</Paragraphs>
  <ScaleCrop>false</ScaleCrop>
  <Company>Sky123.Org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2013.09.09</dc:creator>
  <cp:lastModifiedBy>黎健华</cp:lastModifiedBy>
  <cp:revision>16</cp:revision>
  <dcterms:created xsi:type="dcterms:W3CDTF">2018-08-24T01:09:00Z</dcterms:created>
  <dcterms:modified xsi:type="dcterms:W3CDTF">2020-05-20T02:25:00Z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