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5F" w:rsidRDefault="0028741D">
      <w:pPr>
        <w:widowControl/>
        <w:jc w:val="center"/>
        <w:rPr>
          <w:rFonts w:ascii="方正小标宋简体" w:eastAsia="方正小标宋简体" w:hAnsi="方正小标宋简体" w:cs="方正小标宋简体"/>
          <w:b/>
          <w:bCs/>
          <w:sz w:val="40"/>
          <w:szCs w:val="44"/>
        </w:rPr>
      </w:pPr>
      <w:r>
        <w:rPr>
          <w:rFonts w:ascii="方正小标宋简体" w:eastAsia="方正小标宋简体" w:hAnsi="方正小标宋简体" w:cs="方正小标宋简体" w:hint="eastAsia"/>
          <w:b/>
          <w:bCs/>
          <w:sz w:val="40"/>
          <w:szCs w:val="44"/>
        </w:rPr>
        <w:t>广州市中心城区不动产登记数据整合</w:t>
      </w:r>
    </w:p>
    <w:p w:rsidR="00E03C5F" w:rsidRDefault="0028741D">
      <w:pPr>
        <w:widowControl/>
        <w:jc w:val="center"/>
        <w:rPr>
          <w:rFonts w:ascii="方正小标宋简体" w:eastAsia="方正小标宋简体" w:hAnsi="方正小标宋简体" w:cs="方正小标宋简体"/>
          <w:b/>
          <w:bCs/>
          <w:sz w:val="40"/>
          <w:szCs w:val="44"/>
        </w:rPr>
      </w:pPr>
      <w:r>
        <w:rPr>
          <w:rFonts w:ascii="方正小标宋简体" w:eastAsia="方正小标宋简体" w:hAnsi="方正小标宋简体" w:cs="方正小标宋简体" w:hint="eastAsia"/>
          <w:b/>
          <w:bCs/>
          <w:sz w:val="40"/>
          <w:szCs w:val="44"/>
        </w:rPr>
        <w:t>第三方</w:t>
      </w:r>
      <w:r w:rsidRPr="00F534D7">
        <w:rPr>
          <w:rFonts w:ascii="方正小标宋简体" w:eastAsia="方正小标宋简体" w:hAnsi="方正小标宋简体" w:cs="方正小标宋简体"/>
          <w:b/>
          <w:bCs/>
          <w:sz w:val="40"/>
          <w:szCs w:val="44"/>
        </w:rPr>
        <w:t>项目管理及质检项目</w:t>
      </w:r>
      <w:r>
        <w:rPr>
          <w:rFonts w:ascii="方正小标宋简体" w:eastAsia="方正小标宋简体" w:hAnsi="方正小标宋简体" w:cs="方正小标宋简体" w:hint="eastAsia"/>
          <w:b/>
          <w:bCs/>
          <w:sz w:val="40"/>
          <w:szCs w:val="44"/>
        </w:rPr>
        <w:t>任务需求书</w:t>
      </w:r>
    </w:p>
    <w:p w:rsidR="00E03C5F" w:rsidRDefault="00E03C5F">
      <w:pPr>
        <w:widowControl/>
        <w:jc w:val="left"/>
      </w:pPr>
    </w:p>
    <w:tbl>
      <w:tblPr>
        <w:tblW w:w="9104"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069"/>
        <w:gridCol w:w="1488"/>
        <w:gridCol w:w="1812"/>
        <w:gridCol w:w="2735"/>
      </w:tblGrid>
      <w:tr w:rsidR="00E03C5F">
        <w:trPr>
          <w:cantSplit/>
          <w:trHeight w:val="594"/>
        </w:trPr>
        <w:tc>
          <w:tcPr>
            <w:tcW w:w="3069" w:type="dxa"/>
            <w:shd w:val="clear" w:color="auto" w:fill="EEECE1"/>
            <w:vAlign w:val="center"/>
          </w:tcPr>
          <w:p w:rsidR="00E03C5F" w:rsidRDefault="0028741D">
            <w:pPr>
              <w:adjustRightInd w:val="0"/>
              <w:snapToGrid w:val="0"/>
              <w:jc w:val="center"/>
              <w:rPr>
                <w:rFonts w:ascii="宋体"/>
                <w:b/>
              </w:rPr>
            </w:pPr>
            <w:r>
              <w:rPr>
                <w:rFonts w:ascii="宋体" w:hint="eastAsia"/>
                <w:b/>
              </w:rPr>
              <w:t>服务内容</w:t>
            </w:r>
          </w:p>
        </w:tc>
        <w:tc>
          <w:tcPr>
            <w:tcW w:w="1488" w:type="dxa"/>
            <w:shd w:val="clear" w:color="auto" w:fill="EEECE1"/>
            <w:vAlign w:val="center"/>
          </w:tcPr>
          <w:p w:rsidR="00E03C5F" w:rsidRDefault="0028741D">
            <w:pPr>
              <w:adjustRightInd w:val="0"/>
              <w:snapToGrid w:val="0"/>
              <w:jc w:val="center"/>
              <w:rPr>
                <w:rFonts w:ascii="宋体"/>
                <w:b/>
              </w:rPr>
            </w:pPr>
            <w:r>
              <w:rPr>
                <w:rFonts w:ascii="宋体" w:hint="eastAsia"/>
                <w:b/>
              </w:rPr>
              <w:t>数量</w:t>
            </w:r>
          </w:p>
        </w:tc>
        <w:tc>
          <w:tcPr>
            <w:tcW w:w="1812" w:type="dxa"/>
            <w:shd w:val="clear" w:color="auto" w:fill="EEECE1"/>
            <w:vAlign w:val="center"/>
          </w:tcPr>
          <w:p w:rsidR="00E03C5F" w:rsidRDefault="0028741D">
            <w:pPr>
              <w:adjustRightInd w:val="0"/>
              <w:snapToGrid w:val="0"/>
              <w:jc w:val="center"/>
              <w:rPr>
                <w:rFonts w:ascii="宋体"/>
                <w:b/>
              </w:rPr>
            </w:pPr>
            <w:r>
              <w:rPr>
                <w:rFonts w:ascii="宋体" w:hint="eastAsia"/>
                <w:b/>
              </w:rPr>
              <w:t>最高限价</w:t>
            </w:r>
          </w:p>
        </w:tc>
        <w:tc>
          <w:tcPr>
            <w:tcW w:w="2735" w:type="dxa"/>
            <w:shd w:val="clear" w:color="auto" w:fill="EEECE1"/>
            <w:vAlign w:val="center"/>
          </w:tcPr>
          <w:p w:rsidR="00E03C5F" w:rsidRDefault="0028741D">
            <w:pPr>
              <w:adjustRightInd w:val="0"/>
              <w:snapToGrid w:val="0"/>
              <w:jc w:val="center"/>
              <w:rPr>
                <w:rFonts w:ascii="宋体"/>
                <w:b/>
              </w:rPr>
            </w:pPr>
            <w:r>
              <w:rPr>
                <w:rFonts w:ascii="宋体" w:hint="eastAsia"/>
                <w:b/>
              </w:rPr>
              <w:t>服务期</w:t>
            </w:r>
          </w:p>
        </w:tc>
      </w:tr>
      <w:tr w:rsidR="00E03C5F">
        <w:trPr>
          <w:cantSplit/>
          <w:trHeight w:val="1188"/>
        </w:trPr>
        <w:tc>
          <w:tcPr>
            <w:tcW w:w="3069" w:type="dxa"/>
            <w:vAlign w:val="center"/>
          </w:tcPr>
          <w:p w:rsidR="00E03C5F" w:rsidRDefault="0028741D">
            <w:pPr>
              <w:adjustRightInd w:val="0"/>
              <w:snapToGrid w:val="0"/>
              <w:jc w:val="center"/>
              <w:rPr>
                <w:rFonts w:ascii="宋体"/>
                <w:bCs/>
              </w:rPr>
            </w:pPr>
            <w:r>
              <w:rPr>
                <w:rFonts w:hint="eastAsia"/>
              </w:rPr>
              <w:t>子项</w:t>
            </w:r>
            <w:r>
              <w:t>2</w:t>
            </w:r>
            <w:r>
              <w:rPr>
                <w:rFonts w:hint="eastAsia"/>
              </w:rPr>
              <w:t>广州市中心城区不动产登记数据整合</w:t>
            </w:r>
            <w:r>
              <w:rPr>
                <w:rFonts w:asciiTheme="minorEastAsia" w:hAnsiTheme="minorEastAsia" w:hint="eastAsia"/>
                <w:szCs w:val="24"/>
              </w:rPr>
              <w:t>第</w:t>
            </w:r>
            <w:r w:rsidRPr="00F534D7">
              <w:rPr>
                <w:rFonts w:hint="eastAsia"/>
              </w:rPr>
              <w:t>三方</w:t>
            </w:r>
            <w:r w:rsidRPr="00F534D7">
              <w:t>项目管理及质检项目</w:t>
            </w:r>
          </w:p>
        </w:tc>
        <w:tc>
          <w:tcPr>
            <w:tcW w:w="1488" w:type="dxa"/>
            <w:vAlign w:val="center"/>
          </w:tcPr>
          <w:p w:rsidR="00E03C5F" w:rsidRDefault="0028741D">
            <w:pPr>
              <w:adjustRightInd w:val="0"/>
              <w:snapToGrid w:val="0"/>
              <w:jc w:val="center"/>
              <w:rPr>
                <w:rFonts w:ascii="宋体"/>
                <w:bCs/>
              </w:rPr>
            </w:pPr>
            <w:r>
              <w:rPr>
                <w:rFonts w:ascii="宋体"/>
                <w:bCs/>
              </w:rPr>
              <w:t>1</w:t>
            </w:r>
            <w:r>
              <w:rPr>
                <w:rFonts w:ascii="宋体"/>
                <w:bCs/>
              </w:rPr>
              <w:t>项</w:t>
            </w:r>
          </w:p>
        </w:tc>
        <w:tc>
          <w:tcPr>
            <w:tcW w:w="1812" w:type="dxa"/>
            <w:vAlign w:val="center"/>
          </w:tcPr>
          <w:p w:rsidR="00E03C5F" w:rsidRDefault="0028741D">
            <w:pPr>
              <w:pStyle w:val="afffffffffff4"/>
              <w:snapToGrid w:val="0"/>
              <w:spacing w:before="0" w:after="0" w:line="240" w:lineRule="auto"/>
              <w:rPr>
                <w:rFonts w:ascii="宋体" w:hAnsi="宋体"/>
                <w:spacing w:val="0"/>
                <w:kern w:val="2"/>
                <w:szCs w:val="24"/>
              </w:rPr>
            </w:pPr>
            <w:r>
              <w:rPr>
                <w:rFonts w:ascii="宋体" w:hAnsi="宋体" w:hint="eastAsia"/>
                <w:spacing w:val="0"/>
                <w:kern w:val="2"/>
                <w:szCs w:val="24"/>
              </w:rPr>
              <w:t>人民币</w:t>
            </w:r>
          </w:p>
          <w:p w:rsidR="00E03C5F" w:rsidRDefault="0028741D">
            <w:pPr>
              <w:pStyle w:val="afffffffffff4"/>
              <w:snapToGrid w:val="0"/>
              <w:spacing w:before="0" w:after="0" w:line="240" w:lineRule="auto"/>
              <w:rPr>
                <w:rFonts w:ascii="宋体" w:hAnsi="宋体"/>
                <w:spacing w:val="0"/>
                <w:kern w:val="2"/>
                <w:szCs w:val="24"/>
              </w:rPr>
            </w:pPr>
            <w:r>
              <w:rPr>
                <w:rFonts w:ascii="宋体" w:hAnsi="宋体"/>
                <w:spacing w:val="0"/>
                <w:kern w:val="2"/>
                <w:szCs w:val="24"/>
              </w:rPr>
              <w:t>658.32</w:t>
            </w:r>
            <w:r>
              <w:rPr>
                <w:rFonts w:ascii="宋体" w:hAnsi="宋体" w:hint="eastAsia"/>
                <w:spacing w:val="0"/>
                <w:kern w:val="2"/>
                <w:szCs w:val="24"/>
              </w:rPr>
              <w:t>万元</w:t>
            </w:r>
          </w:p>
        </w:tc>
        <w:tc>
          <w:tcPr>
            <w:tcW w:w="2735" w:type="dxa"/>
            <w:vAlign w:val="center"/>
          </w:tcPr>
          <w:p w:rsidR="00E03C5F" w:rsidRDefault="0028741D">
            <w:pPr>
              <w:pStyle w:val="afffffffffff4"/>
              <w:snapToGrid w:val="0"/>
              <w:spacing w:before="0" w:after="0" w:line="240" w:lineRule="auto"/>
              <w:rPr>
                <w:rFonts w:ascii="宋体" w:hAnsi="宋体"/>
                <w:spacing w:val="0"/>
                <w:kern w:val="2"/>
                <w:szCs w:val="24"/>
              </w:rPr>
            </w:pPr>
            <w:r>
              <w:rPr>
                <w:rFonts w:ascii="宋体" w:hAnsi="宋体" w:hint="eastAsia"/>
                <w:spacing w:val="0"/>
                <w:kern w:val="2"/>
                <w:szCs w:val="24"/>
              </w:rPr>
              <w:t>自合同签订之日起</w:t>
            </w:r>
            <w:r>
              <w:rPr>
                <w:rFonts w:ascii="宋体" w:hAnsi="宋体"/>
                <w:spacing w:val="0"/>
                <w:kern w:val="2"/>
                <w:szCs w:val="24"/>
              </w:rPr>
              <w:t>2</w:t>
            </w:r>
            <w:r>
              <w:rPr>
                <w:rFonts w:ascii="宋体" w:hAnsi="宋体"/>
                <w:spacing w:val="0"/>
                <w:kern w:val="2"/>
                <w:szCs w:val="24"/>
              </w:rPr>
              <w:t>年</w:t>
            </w:r>
          </w:p>
        </w:tc>
      </w:tr>
    </w:tbl>
    <w:p w:rsidR="00E03C5F" w:rsidRDefault="00E03C5F"/>
    <w:p w:rsidR="00E03C5F" w:rsidRDefault="0028741D">
      <w:pPr>
        <w:pStyle w:val="1"/>
        <w:numPr>
          <w:ilvl w:val="0"/>
          <w:numId w:val="18"/>
        </w:numPr>
        <w:ind w:left="0" w:firstLine="0"/>
        <w:jc w:val="center"/>
      </w:pPr>
      <w:r>
        <w:rPr>
          <w:rFonts w:hint="eastAsia"/>
        </w:rPr>
        <w:t>广州市中心城区不动产登记数据整合技术服务项目概述</w:t>
      </w:r>
    </w:p>
    <w:p w:rsidR="00E03C5F" w:rsidRDefault="0028741D">
      <w:pPr>
        <w:pStyle w:val="2"/>
        <w:numPr>
          <w:ilvl w:val="1"/>
          <w:numId w:val="18"/>
        </w:numPr>
      </w:pPr>
      <w:r>
        <w:rPr>
          <w:rFonts w:eastAsia="宋体" w:hint="eastAsia"/>
        </w:rPr>
        <w:t>工作</w:t>
      </w:r>
      <w:r>
        <w:rPr>
          <w:rFonts w:hint="eastAsia"/>
        </w:rPr>
        <w:t>目标</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深入分析广州市实际数据量、数据复杂度、相关背景情况、工作内容、数据质量等内容，按照《广东省不动产登记存量数据整合技术指南（试行）》和《广州市不动产登记数据库标准》要求，对广州市中心城区（越秀、荔湾、海珠、天河、白云和原黄埔区）不动产登记数据进行整合，进一步提升不动产登记服务质效，推动我市营商环境走在全国前列。</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1.</w:t>
      </w:r>
      <w:r>
        <w:rPr>
          <w:rFonts w:ascii="宋体" w:eastAsia="宋体" w:hAnsi="宋体" w:cs="宋体"/>
          <w:bCs/>
          <w:sz w:val="24"/>
          <w:szCs w:val="32"/>
        </w:rPr>
        <w:t>全面梳理和整合已登记且归档的土地、房屋、林、海的空间、非空间和档案数据，实现不动产单元落图、落宗、落号。</w:t>
      </w:r>
      <w:r>
        <w:rPr>
          <w:rFonts w:ascii="宋体" w:eastAsia="宋体" w:hAnsi="宋体" w:cs="宋体"/>
          <w:bCs/>
          <w:sz w:val="24"/>
          <w:szCs w:val="32"/>
        </w:rPr>
        <w:t xml:space="preserve"> </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2.</w:t>
      </w:r>
      <w:r>
        <w:rPr>
          <w:rFonts w:ascii="宋体" w:eastAsia="宋体" w:hAnsi="宋体" w:cs="宋体"/>
          <w:bCs/>
          <w:sz w:val="24"/>
          <w:szCs w:val="32"/>
        </w:rPr>
        <w:t>形成标准、规范、完整和准确的不动产登记数据成果，支撑国家、省的监管和汇交。</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3.</w:t>
      </w:r>
      <w:r>
        <w:rPr>
          <w:rFonts w:ascii="宋体" w:eastAsia="宋体" w:hAnsi="宋体" w:cs="宋体"/>
          <w:bCs/>
          <w:sz w:val="24"/>
          <w:szCs w:val="32"/>
        </w:rPr>
        <w:t>全面实现不动产登记数据统一管理，建立健全不动产电子登记簿，支撑广州市不动产统一登记信息平台业务办理，加强不动产登记成果统一利用。</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4.</w:t>
      </w:r>
      <w:r>
        <w:rPr>
          <w:rFonts w:ascii="宋体" w:eastAsia="宋体" w:hAnsi="宋体" w:cs="宋体"/>
          <w:bCs/>
          <w:sz w:val="24"/>
          <w:szCs w:val="32"/>
        </w:rPr>
        <w:t>以不动产单元为基础，实现</w:t>
      </w:r>
      <w:r w:rsidRPr="00F534D7">
        <w:rPr>
          <w:rFonts w:ascii="宋体" w:eastAsia="宋体" w:hAnsi="宋体" w:cs="宋体" w:hint="eastAsia"/>
          <w:kern w:val="0"/>
          <w:sz w:val="24"/>
          <w:szCs w:val="24"/>
        </w:rPr>
        <w:t>已注销</w:t>
      </w:r>
      <w:r>
        <w:rPr>
          <w:rFonts w:ascii="宋体" w:eastAsia="宋体" w:hAnsi="宋体" w:cs="宋体" w:hint="eastAsia"/>
          <w:bCs/>
          <w:sz w:val="24"/>
          <w:szCs w:val="32"/>
        </w:rPr>
        <w:t>不动产登记信息与现势有效不动产登记</w:t>
      </w:r>
      <w:r>
        <w:rPr>
          <w:rFonts w:ascii="宋体" w:eastAsia="宋体" w:hAnsi="宋体" w:cs="宋体" w:hint="eastAsia"/>
          <w:bCs/>
          <w:sz w:val="24"/>
          <w:szCs w:val="32"/>
        </w:rPr>
        <w:lastRenderedPageBreak/>
        <w:t>信息的关联，形成不动产登记信息可追溯信息链。（其中</w:t>
      </w:r>
      <w:r w:rsidRPr="00F534D7">
        <w:rPr>
          <w:rFonts w:ascii="宋体" w:eastAsia="宋体" w:hAnsi="宋体" w:cs="宋体" w:hint="eastAsia"/>
          <w:kern w:val="0"/>
          <w:sz w:val="24"/>
          <w:szCs w:val="24"/>
        </w:rPr>
        <w:t>已注销</w:t>
      </w:r>
      <w:r>
        <w:rPr>
          <w:rFonts w:ascii="宋体" w:eastAsia="宋体" w:hAnsi="宋体" w:cs="宋体" w:hint="eastAsia"/>
          <w:bCs/>
          <w:sz w:val="24"/>
          <w:szCs w:val="32"/>
        </w:rPr>
        <w:t>不动产登记信息只做整体现状迁移</w:t>
      </w:r>
      <w:r>
        <w:rPr>
          <w:rFonts w:ascii="宋体" w:eastAsia="宋体" w:hAnsi="宋体" w:cs="宋体"/>
          <w:bCs/>
          <w:sz w:val="24"/>
          <w:szCs w:val="32"/>
        </w:rPr>
        <w:t xml:space="preserve">) </w:t>
      </w:r>
      <w:r>
        <w:rPr>
          <w:rFonts w:ascii="宋体" w:eastAsia="宋体" w:hAnsi="宋体" w:cs="宋体" w:hint="eastAsia"/>
          <w:bCs/>
          <w:sz w:val="24"/>
          <w:szCs w:val="32"/>
        </w:rPr>
        <w:t>。</w:t>
      </w:r>
    </w:p>
    <w:p w:rsidR="00E03C5F" w:rsidRDefault="0028741D">
      <w:pPr>
        <w:pStyle w:val="2"/>
      </w:pPr>
      <w:r>
        <w:rPr>
          <w:rFonts w:eastAsia="宋体" w:hint="eastAsia"/>
        </w:rPr>
        <w:t>工作范围</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完成</w:t>
      </w:r>
      <w:r>
        <w:rPr>
          <w:rFonts w:ascii="宋体" w:eastAsia="宋体" w:hAnsi="宋体" w:cs="宋体"/>
          <w:bCs/>
          <w:sz w:val="24"/>
          <w:szCs w:val="32"/>
        </w:rPr>
        <w:t>2019</w:t>
      </w:r>
      <w:r>
        <w:rPr>
          <w:rFonts w:ascii="宋体" w:eastAsia="宋体" w:hAnsi="宋体" w:cs="宋体"/>
          <w:bCs/>
          <w:sz w:val="24"/>
          <w:szCs w:val="32"/>
        </w:rPr>
        <w:t>年</w:t>
      </w:r>
      <w:r>
        <w:rPr>
          <w:rFonts w:ascii="宋体" w:eastAsia="宋体" w:hAnsi="宋体" w:cs="宋体"/>
          <w:bCs/>
          <w:sz w:val="24"/>
          <w:szCs w:val="32"/>
        </w:rPr>
        <w:t>3</w:t>
      </w:r>
      <w:r>
        <w:rPr>
          <w:rFonts w:ascii="宋体" w:eastAsia="宋体" w:hAnsi="宋体" w:cs="宋体"/>
          <w:bCs/>
          <w:sz w:val="24"/>
          <w:szCs w:val="32"/>
        </w:rPr>
        <w:t>月</w:t>
      </w:r>
      <w:r>
        <w:rPr>
          <w:rFonts w:ascii="宋体" w:eastAsia="宋体" w:hAnsi="宋体" w:cs="宋体"/>
          <w:bCs/>
          <w:sz w:val="24"/>
          <w:szCs w:val="32"/>
        </w:rPr>
        <w:t>31</w:t>
      </w:r>
      <w:r>
        <w:rPr>
          <w:rFonts w:ascii="宋体" w:eastAsia="宋体" w:hAnsi="宋体" w:cs="宋体"/>
          <w:bCs/>
          <w:sz w:val="24"/>
          <w:szCs w:val="32"/>
        </w:rPr>
        <w:t>日以前广州市中心城区现势有效的国有土地及上房屋、林权、海权数据，以及档案已归入市房地产档案馆的集体土地及上房屋数据的整合工作，产权总量约为</w:t>
      </w:r>
      <w:r>
        <w:rPr>
          <w:rFonts w:ascii="宋体" w:eastAsia="宋体" w:hAnsi="宋体" w:cs="宋体"/>
          <w:bCs/>
          <w:sz w:val="24"/>
          <w:szCs w:val="32"/>
        </w:rPr>
        <w:t>276</w:t>
      </w:r>
      <w:r>
        <w:rPr>
          <w:rFonts w:ascii="宋体" w:eastAsia="宋体" w:hAnsi="宋体" w:cs="宋体"/>
          <w:bCs/>
          <w:sz w:val="24"/>
          <w:szCs w:val="32"/>
        </w:rPr>
        <w:t>万单元</w:t>
      </w:r>
      <w:r>
        <w:rPr>
          <w:rFonts w:ascii="宋体" w:eastAsia="宋体" w:hAnsi="宋体" w:cs="宋体"/>
          <w:bCs/>
          <w:sz w:val="24"/>
          <w:szCs w:val="32"/>
        </w:rPr>
        <w:t>/</w:t>
      </w:r>
      <w:r>
        <w:rPr>
          <w:rFonts w:ascii="宋体" w:eastAsia="宋体" w:hAnsi="宋体" w:cs="宋体"/>
          <w:bCs/>
          <w:sz w:val="24"/>
          <w:szCs w:val="32"/>
        </w:rPr>
        <w:t>宗。</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为保障不动产登记工作有效开展，广州市中心城区范围内国有土地及上房屋、林权、海权、集体土地及上房屋涉及的不动产单元，在</w:t>
      </w:r>
      <w:r>
        <w:rPr>
          <w:rFonts w:ascii="宋体" w:eastAsia="宋体" w:hAnsi="宋体" w:cs="宋体"/>
          <w:bCs/>
          <w:sz w:val="24"/>
          <w:szCs w:val="32"/>
        </w:rPr>
        <w:t>2019</w:t>
      </w:r>
      <w:r>
        <w:rPr>
          <w:rFonts w:ascii="宋体" w:eastAsia="宋体" w:hAnsi="宋体" w:cs="宋体"/>
          <w:bCs/>
          <w:sz w:val="24"/>
          <w:szCs w:val="32"/>
        </w:rPr>
        <w:t>年</w:t>
      </w:r>
      <w:r>
        <w:rPr>
          <w:rFonts w:ascii="宋体" w:eastAsia="宋体" w:hAnsi="宋体" w:cs="宋体"/>
          <w:bCs/>
          <w:sz w:val="24"/>
          <w:szCs w:val="32"/>
        </w:rPr>
        <w:t>4</w:t>
      </w:r>
      <w:r>
        <w:rPr>
          <w:rFonts w:ascii="宋体" w:eastAsia="宋体" w:hAnsi="宋体" w:cs="宋体"/>
          <w:bCs/>
          <w:sz w:val="24"/>
          <w:szCs w:val="32"/>
        </w:rPr>
        <w:t>月</w:t>
      </w:r>
      <w:r>
        <w:rPr>
          <w:rFonts w:ascii="宋体" w:eastAsia="宋体" w:hAnsi="宋体" w:cs="宋体"/>
          <w:bCs/>
          <w:sz w:val="24"/>
          <w:szCs w:val="32"/>
        </w:rPr>
        <w:t>1</w:t>
      </w:r>
      <w:r>
        <w:rPr>
          <w:rFonts w:ascii="宋体" w:eastAsia="宋体" w:hAnsi="宋体" w:cs="宋体"/>
          <w:bCs/>
          <w:sz w:val="24"/>
          <w:szCs w:val="32"/>
        </w:rPr>
        <w:t>日至</w:t>
      </w:r>
      <w:r>
        <w:rPr>
          <w:rFonts w:ascii="宋体" w:eastAsia="宋体" w:hAnsi="宋体" w:cs="宋体"/>
          <w:bCs/>
          <w:sz w:val="24"/>
          <w:szCs w:val="32"/>
        </w:rPr>
        <w:t>2021</w:t>
      </w:r>
      <w:r>
        <w:rPr>
          <w:rFonts w:ascii="宋体" w:eastAsia="宋体" w:hAnsi="宋体" w:cs="宋体"/>
          <w:bCs/>
          <w:sz w:val="24"/>
          <w:szCs w:val="32"/>
        </w:rPr>
        <w:t>年</w:t>
      </w:r>
      <w:r>
        <w:rPr>
          <w:rFonts w:ascii="宋体" w:eastAsia="宋体" w:hAnsi="宋体" w:cs="宋体"/>
          <w:bCs/>
          <w:sz w:val="24"/>
          <w:szCs w:val="32"/>
        </w:rPr>
        <w:t>7</w:t>
      </w:r>
      <w:r>
        <w:rPr>
          <w:rFonts w:ascii="宋体" w:eastAsia="宋体" w:hAnsi="宋体" w:cs="宋体"/>
          <w:bCs/>
          <w:sz w:val="24"/>
          <w:szCs w:val="32"/>
        </w:rPr>
        <w:t>月</w:t>
      </w:r>
      <w:r>
        <w:rPr>
          <w:rFonts w:ascii="宋体" w:eastAsia="宋体" w:hAnsi="宋体" w:cs="宋体"/>
          <w:bCs/>
          <w:sz w:val="24"/>
          <w:szCs w:val="32"/>
        </w:rPr>
        <w:t>31</w:t>
      </w:r>
      <w:r>
        <w:rPr>
          <w:rFonts w:ascii="宋体" w:eastAsia="宋体" w:hAnsi="宋体" w:cs="宋体"/>
          <w:bCs/>
          <w:sz w:val="24"/>
          <w:szCs w:val="32"/>
        </w:rPr>
        <w:t>日</w:t>
      </w:r>
      <w:r>
        <w:rPr>
          <w:rFonts w:ascii="宋体" w:eastAsia="宋体" w:hAnsi="宋体" w:cs="宋体" w:hint="eastAsia"/>
          <w:bCs/>
          <w:sz w:val="24"/>
          <w:szCs w:val="32"/>
        </w:rPr>
        <w:t>，新产生的产权数据同时纳入整合范围。</w:t>
      </w:r>
    </w:p>
    <w:p w:rsidR="00E03C5F" w:rsidRPr="00F534D7" w:rsidRDefault="0028741D">
      <w:pPr>
        <w:spacing w:line="360" w:lineRule="auto"/>
        <w:ind w:firstLineChars="200" w:firstLine="480"/>
        <w:rPr>
          <w:rFonts w:ascii="宋体" w:eastAsia="宋体" w:hAnsi="宋体" w:cs="宋体"/>
          <w:kern w:val="0"/>
          <w:sz w:val="24"/>
          <w:szCs w:val="24"/>
        </w:rPr>
      </w:pPr>
      <w:r w:rsidRPr="00F534D7">
        <w:rPr>
          <w:rFonts w:ascii="宋体" w:eastAsia="宋体" w:hAnsi="宋体" w:cs="宋体" w:hint="eastAsia"/>
          <w:kern w:val="0"/>
          <w:sz w:val="24"/>
          <w:szCs w:val="24"/>
        </w:rPr>
        <w:t>具体数据整合总量按照实际现势有效的，经采购人确定的工作总量确定。</w:t>
      </w:r>
    </w:p>
    <w:p w:rsidR="00E03C5F" w:rsidRDefault="0028741D">
      <w:pPr>
        <w:pStyle w:val="2"/>
      </w:pPr>
      <w:r>
        <w:rPr>
          <w:rFonts w:eastAsia="宋体" w:hint="eastAsia"/>
        </w:rPr>
        <w:t>项目服务期</w:t>
      </w:r>
    </w:p>
    <w:p w:rsidR="00E03C5F" w:rsidRPr="00F534D7" w:rsidRDefault="0028741D">
      <w:pPr>
        <w:spacing w:line="360" w:lineRule="auto"/>
        <w:ind w:firstLineChars="200" w:firstLine="480"/>
        <w:rPr>
          <w:rFonts w:ascii="宋体" w:eastAsia="宋体" w:hAnsi="宋体" w:cs="宋体"/>
          <w:kern w:val="0"/>
          <w:sz w:val="24"/>
          <w:szCs w:val="24"/>
        </w:rPr>
      </w:pPr>
      <w:r w:rsidRPr="00F534D7">
        <w:rPr>
          <w:rFonts w:ascii="宋体" w:eastAsia="宋体" w:hAnsi="宋体" w:cs="宋体" w:hint="eastAsia"/>
          <w:kern w:val="0"/>
          <w:sz w:val="24"/>
          <w:szCs w:val="24"/>
        </w:rPr>
        <w:t>自合同签订之日起，第</w:t>
      </w:r>
      <w:r w:rsidRPr="00F534D7">
        <w:rPr>
          <w:rFonts w:ascii="宋体" w:eastAsia="宋体" w:hAnsi="宋体" w:cs="宋体"/>
          <w:kern w:val="0"/>
          <w:sz w:val="24"/>
          <w:szCs w:val="24"/>
        </w:rPr>
        <w:t>1</w:t>
      </w:r>
      <w:r w:rsidRPr="00F534D7">
        <w:rPr>
          <w:rFonts w:ascii="宋体" w:eastAsia="宋体" w:hAnsi="宋体" w:cs="宋体" w:hint="eastAsia"/>
          <w:kern w:val="0"/>
          <w:sz w:val="24"/>
          <w:szCs w:val="24"/>
        </w:rPr>
        <w:t>年内完成不动产登记数据整合工作及验收，验收后</w:t>
      </w:r>
      <w:r w:rsidRPr="00F534D7">
        <w:rPr>
          <w:rFonts w:ascii="宋体" w:eastAsia="宋体" w:hAnsi="宋体" w:cs="宋体"/>
          <w:kern w:val="0"/>
          <w:sz w:val="24"/>
          <w:szCs w:val="24"/>
        </w:rPr>
        <w:t>1</w:t>
      </w:r>
      <w:r w:rsidRPr="00F534D7">
        <w:rPr>
          <w:rFonts w:ascii="宋体" w:eastAsia="宋体" w:hAnsi="宋体" w:cs="宋体"/>
          <w:kern w:val="0"/>
          <w:sz w:val="24"/>
          <w:szCs w:val="24"/>
        </w:rPr>
        <w:t>年</w:t>
      </w:r>
      <w:r w:rsidRPr="00F534D7">
        <w:rPr>
          <w:rFonts w:ascii="宋体" w:eastAsia="宋体" w:hAnsi="宋体" w:cs="宋体" w:hint="eastAsia"/>
          <w:kern w:val="0"/>
          <w:sz w:val="24"/>
          <w:szCs w:val="24"/>
        </w:rPr>
        <w:t>为项目维护期。</w:t>
      </w:r>
    </w:p>
    <w:p w:rsidR="00E03C5F" w:rsidRDefault="0028741D">
      <w:pPr>
        <w:numPr>
          <w:ilvl w:val="0"/>
          <w:numId w:val="19"/>
        </w:numPr>
        <w:tabs>
          <w:tab w:val="left" w:pos="284"/>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合同签订</w:t>
      </w:r>
      <w:r>
        <w:rPr>
          <w:rFonts w:ascii="宋体" w:eastAsia="宋体" w:hAnsi="宋体" w:cs="宋体" w:hint="eastAsia"/>
          <w:kern w:val="0"/>
          <w:sz w:val="24"/>
          <w:szCs w:val="24"/>
        </w:rPr>
        <w:t>1</w:t>
      </w:r>
      <w:r>
        <w:rPr>
          <w:rFonts w:ascii="宋体" w:eastAsia="宋体" w:hAnsi="宋体" w:cs="宋体" w:hint="eastAsia"/>
          <w:kern w:val="0"/>
          <w:sz w:val="24"/>
          <w:szCs w:val="24"/>
        </w:rPr>
        <w:t>年内完成全部数据采集和规范化整理、数据整合与建库，全面建成满足汇交要求及应用需求的不动产登记数据，完成项目验收。</w:t>
      </w:r>
    </w:p>
    <w:p w:rsidR="00E03C5F" w:rsidRDefault="0028741D">
      <w:pPr>
        <w:tabs>
          <w:tab w:val="left" w:pos="284"/>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、项目验收后，需要提供</w:t>
      </w:r>
      <w:r>
        <w:rPr>
          <w:rFonts w:ascii="宋体" w:eastAsia="宋体" w:hAnsi="宋体" w:cs="宋体" w:hint="eastAsia"/>
          <w:kern w:val="0"/>
          <w:sz w:val="24"/>
          <w:szCs w:val="24"/>
        </w:rPr>
        <w:t>1</w:t>
      </w:r>
      <w:r>
        <w:rPr>
          <w:rFonts w:ascii="宋体" w:eastAsia="宋体" w:hAnsi="宋体" w:cs="宋体" w:hint="eastAsia"/>
          <w:kern w:val="0"/>
          <w:sz w:val="24"/>
          <w:szCs w:val="24"/>
        </w:rPr>
        <w:t>年的维护期，维护期内满足以下要求：</w:t>
      </w:r>
    </w:p>
    <w:p w:rsidR="00E03C5F" w:rsidRDefault="0028741D">
      <w:pPr>
        <w:tabs>
          <w:tab w:val="left" w:pos="284"/>
        </w:tabs>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）对数据整合成果在使用过程中产生的错误进行修正，使成果满足汇交要求及应用需求。</w:t>
      </w:r>
    </w:p>
    <w:p w:rsidR="00E03C5F" w:rsidRPr="00F534D7" w:rsidRDefault="0028741D">
      <w:pPr>
        <w:spacing w:line="360" w:lineRule="auto"/>
        <w:ind w:firstLineChars="200" w:firstLine="480"/>
        <w:rPr>
          <w:rFonts w:ascii="宋体" w:eastAsia="宋体" w:hAnsi="宋体" w:cs="宋体"/>
          <w:kern w:val="0"/>
          <w:sz w:val="24"/>
          <w:szCs w:val="24"/>
        </w:rPr>
      </w:pPr>
      <w:r w:rsidRPr="00F534D7">
        <w:rPr>
          <w:rFonts w:ascii="宋体" w:eastAsia="宋体" w:hAnsi="宋体" w:cs="宋体" w:hint="eastAsia"/>
          <w:kern w:val="0"/>
          <w:sz w:val="24"/>
          <w:szCs w:val="24"/>
        </w:rPr>
        <w:t>（</w:t>
      </w:r>
      <w:r w:rsidRPr="00F534D7">
        <w:rPr>
          <w:rFonts w:ascii="宋体" w:eastAsia="宋体" w:hAnsi="宋体" w:cs="宋体"/>
          <w:kern w:val="0"/>
          <w:sz w:val="24"/>
          <w:szCs w:val="24"/>
        </w:rPr>
        <w:t>2</w:t>
      </w:r>
      <w:r w:rsidRPr="00F534D7">
        <w:rPr>
          <w:rFonts w:ascii="宋体" w:eastAsia="宋体" w:hAnsi="宋体" w:cs="宋体"/>
          <w:kern w:val="0"/>
          <w:sz w:val="24"/>
          <w:szCs w:val="24"/>
        </w:rPr>
        <w:t>）因不可抗力引致数据的丢失、损坏不包括在维护服务范围内。</w:t>
      </w:r>
    </w:p>
    <w:p w:rsidR="00E03C5F" w:rsidRDefault="0028741D">
      <w:pPr>
        <w:pStyle w:val="1"/>
        <w:numPr>
          <w:ilvl w:val="0"/>
          <w:numId w:val="18"/>
        </w:numPr>
        <w:ind w:left="0" w:firstLine="0"/>
        <w:jc w:val="center"/>
      </w:pPr>
      <w:r>
        <w:rPr>
          <w:rFonts w:hint="eastAsia"/>
        </w:rPr>
        <w:t>第三方质量控制要求</w:t>
      </w:r>
    </w:p>
    <w:p w:rsidR="00E03C5F" w:rsidRDefault="0028741D">
      <w:pPr>
        <w:pStyle w:val="2"/>
        <w:numPr>
          <w:ilvl w:val="1"/>
          <w:numId w:val="18"/>
        </w:numPr>
      </w:pPr>
      <w:r>
        <w:rPr>
          <w:rFonts w:eastAsia="宋体" w:hint="eastAsia"/>
        </w:rPr>
        <w:t>工作</w:t>
      </w:r>
      <w:r>
        <w:rPr>
          <w:rFonts w:hint="eastAsia"/>
        </w:rPr>
        <w:t>目标</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针对广州市中心城区不动产登记数据整合技术服务项目提供第三方项目管理和成果质量检查工作。</w:t>
      </w:r>
      <w:r>
        <w:rPr>
          <w:rFonts w:ascii="宋体" w:eastAsia="宋体" w:hAnsi="宋体" w:cs="宋体"/>
          <w:bCs/>
          <w:sz w:val="24"/>
          <w:szCs w:val="32"/>
        </w:rPr>
        <w:t>按照国家</w:t>
      </w:r>
      <w:r>
        <w:rPr>
          <w:rFonts w:ascii="宋体" w:eastAsia="宋体" w:hAnsi="宋体" w:cs="宋体" w:hint="eastAsia"/>
          <w:bCs/>
          <w:sz w:val="24"/>
          <w:szCs w:val="32"/>
        </w:rPr>
        <w:t>、省、市</w:t>
      </w:r>
      <w:r>
        <w:rPr>
          <w:rFonts w:ascii="宋体" w:eastAsia="宋体" w:hAnsi="宋体" w:cs="宋体"/>
          <w:bCs/>
          <w:sz w:val="24"/>
          <w:szCs w:val="32"/>
        </w:rPr>
        <w:t>有关法规、技术规范与标准、</w:t>
      </w:r>
      <w:r>
        <w:rPr>
          <w:rFonts w:ascii="宋体" w:eastAsia="宋体" w:hAnsi="宋体" w:cs="宋体" w:hint="eastAsia"/>
          <w:bCs/>
          <w:sz w:val="24"/>
          <w:szCs w:val="32"/>
        </w:rPr>
        <w:t>以</w:t>
      </w:r>
      <w:r>
        <w:rPr>
          <w:rFonts w:ascii="宋体" w:eastAsia="宋体" w:hAnsi="宋体" w:cs="宋体"/>
          <w:bCs/>
          <w:sz w:val="24"/>
          <w:szCs w:val="32"/>
        </w:rPr>
        <w:t>需求</w:t>
      </w:r>
      <w:r>
        <w:rPr>
          <w:rFonts w:ascii="宋体" w:eastAsia="宋体" w:hAnsi="宋体" w:cs="宋体"/>
          <w:bCs/>
          <w:sz w:val="24"/>
          <w:szCs w:val="32"/>
        </w:rPr>
        <w:lastRenderedPageBreak/>
        <w:t>为依据，从专业的角度</w:t>
      </w:r>
      <w:r>
        <w:rPr>
          <w:rFonts w:ascii="宋体" w:eastAsia="宋体" w:hAnsi="宋体" w:cs="宋体" w:hint="eastAsia"/>
          <w:bCs/>
          <w:sz w:val="24"/>
          <w:szCs w:val="32"/>
        </w:rPr>
        <w:t>对</w:t>
      </w:r>
      <w:r>
        <w:rPr>
          <w:rFonts w:ascii="宋体" w:eastAsia="宋体" w:hAnsi="宋体" w:cs="宋体"/>
          <w:bCs/>
          <w:sz w:val="24"/>
          <w:szCs w:val="32"/>
        </w:rPr>
        <w:t>项目进行全过程</w:t>
      </w:r>
      <w:r>
        <w:rPr>
          <w:rFonts w:ascii="宋体" w:eastAsia="宋体" w:hAnsi="宋体" w:cs="宋体" w:hint="eastAsia"/>
          <w:bCs/>
          <w:sz w:val="24"/>
          <w:szCs w:val="32"/>
        </w:rPr>
        <w:t>咨询、</w:t>
      </w:r>
      <w:r>
        <w:rPr>
          <w:rFonts w:ascii="宋体" w:eastAsia="宋体" w:hAnsi="宋体" w:cs="宋体"/>
          <w:bCs/>
          <w:sz w:val="24"/>
          <w:szCs w:val="32"/>
        </w:rPr>
        <w:t>监督、管理、指导。负责</w:t>
      </w:r>
      <w:r>
        <w:rPr>
          <w:rFonts w:ascii="宋体" w:eastAsia="宋体" w:hAnsi="宋体" w:cs="宋体"/>
          <w:bCs/>
          <w:sz w:val="24"/>
          <w:szCs w:val="32"/>
        </w:rPr>
        <w:t>对成果</w:t>
      </w:r>
      <w:r>
        <w:rPr>
          <w:rFonts w:ascii="宋体" w:eastAsia="宋体" w:hAnsi="宋体" w:cs="宋体" w:hint="eastAsia"/>
          <w:bCs/>
          <w:sz w:val="24"/>
          <w:szCs w:val="32"/>
        </w:rPr>
        <w:t>进行</w:t>
      </w:r>
      <w:r>
        <w:rPr>
          <w:rFonts w:ascii="宋体" w:eastAsia="宋体" w:hAnsi="宋体" w:cs="宋体"/>
          <w:bCs/>
          <w:sz w:val="24"/>
          <w:szCs w:val="32"/>
        </w:rPr>
        <w:t>质量检查，保证成果能够满足国家、省的</w:t>
      </w:r>
      <w:r>
        <w:rPr>
          <w:rFonts w:ascii="宋体" w:eastAsia="宋体" w:hAnsi="宋体" w:cs="宋体" w:hint="eastAsia"/>
          <w:bCs/>
          <w:sz w:val="24"/>
          <w:szCs w:val="32"/>
        </w:rPr>
        <w:t>技术</w:t>
      </w:r>
      <w:r>
        <w:rPr>
          <w:rFonts w:ascii="宋体" w:eastAsia="宋体" w:hAnsi="宋体" w:cs="宋体"/>
          <w:bCs/>
          <w:sz w:val="24"/>
          <w:szCs w:val="32"/>
        </w:rPr>
        <w:t>要求</w:t>
      </w:r>
      <w:r>
        <w:rPr>
          <w:rFonts w:ascii="宋体" w:eastAsia="宋体" w:hAnsi="宋体" w:cs="宋体" w:hint="eastAsia"/>
          <w:bCs/>
          <w:sz w:val="24"/>
          <w:szCs w:val="32"/>
        </w:rPr>
        <w:t>并汇交至</w:t>
      </w:r>
      <w:r>
        <w:rPr>
          <w:rFonts w:ascii="宋体" w:eastAsia="宋体" w:hAnsi="宋体" w:cs="宋体"/>
          <w:bCs/>
          <w:sz w:val="24"/>
          <w:szCs w:val="32"/>
        </w:rPr>
        <w:t>广州市不动产登记数据库，满足广州市不动产统一登记信息管理平台使用</w:t>
      </w:r>
      <w:r>
        <w:rPr>
          <w:rFonts w:ascii="宋体" w:eastAsia="宋体" w:hAnsi="宋体" w:cs="宋体" w:hint="eastAsia"/>
          <w:bCs/>
          <w:sz w:val="24"/>
          <w:szCs w:val="32"/>
        </w:rPr>
        <w:t>要求</w:t>
      </w:r>
      <w:r>
        <w:rPr>
          <w:rFonts w:ascii="宋体" w:eastAsia="宋体" w:hAnsi="宋体" w:cs="宋体"/>
          <w:bCs/>
          <w:sz w:val="24"/>
          <w:szCs w:val="32"/>
        </w:rPr>
        <w:t>。</w:t>
      </w:r>
    </w:p>
    <w:p w:rsidR="00E03C5F" w:rsidRDefault="0028741D">
      <w:pPr>
        <w:pStyle w:val="2"/>
        <w:numPr>
          <w:ilvl w:val="1"/>
          <w:numId w:val="18"/>
        </w:numPr>
      </w:pPr>
      <w:r>
        <w:rPr>
          <w:rFonts w:asciiTheme="minorEastAsia" w:eastAsia="宋体" w:hAnsiTheme="minorEastAsia" w:hint="eastAsia"/>
          <w:szCs w:val="24"/>
        </w:rPr>
        <w:t>工作</w:t>
      </w:r>
      <w:r>
        <w:rPr>
          <w:rFonts w:hint="eastAsia"/>
        </w:rPr>
        <w:t>内容</w:t>
      </w:r>
    </w:p>
    <w:p w:rsidR="00E03C5F" w:rsidRPr="00F534D7" w:rsidRDefault="0028741D">
      <w:pPr>
        <w:pStyle w:val="30"/>
        <w:numPr>
          <w:ilvl w:val="2"/>
          <w:numId w:val="20"/>
        </w:numPr>
        <w:rPr>
          <w:rStyle w:val="1Char"/>
          <w:b/>
          <w:sz w:val="30"/>
          <w:szCs w:val="30"/>
        </w:rPr>
      </w:pPr>
      <w:r>
        <w:rPr>
          <w:rStyle w:val="1Char"/>
          <w:rFonts w:hint="eastAsia"/>
          <w:sz w:val="30"/>
          <w:szCs w:val="30"/>
        </w:rPr>
        <w:t>数据整理过程管</w:t>
      </w:r>
      <w:r>
        <w:rPr>
          <w:rStyle w:val="1Char"/>
          <w:sz w:val="30"/>
          <w:szCs w:val="30"/>
        </w:rPr>
        <w:t>理</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以广州市中心城区不动产登记数据整合技术服务项目工作合同、第三方质量控制项目委托合同、相关技术规范标准为依据，通过科学的管理手段，协助</w:t>
      </w:r>
      <w:r>
        <w:rPr>
          <w:rFonts w:ascii="宋体" w:eastAsia="宋体" w:hAnsi="宋体" w:cs="宋体" w:hint="eastAsia"/>
          <w:bCs/>
          <w:sz w:val="24"/>
          <w:szCs w:val="32"/>
        </w:rPr>
        <w:t>采购人</w:t>
      </w:r>
      <w:r>
        <w:rPr>
          <w:rFonts w:ascii="宋体" w:eastAsia="宋体" w:hAnsi="宋体" w:cs="宋体" w:hint="eastAsia"/>
          <w:bCs/>
          <w:sz w:val="24"/>
          <w:szCs w:val="32"/>
        </w:rPr>
        <w:t>对广州市中心城区不动产登记数据整合技术服务项目进行咨询、监督、管理和技术指导，对广州市中心城区不动产登记数据整合技术服务项目实施方案、技术细则、作业指导书进行把关，确保项目成果的完整性、规范性、一致性、关联性、准确性。</w:t>
      </w:r>
    </w:p>
    <w:p w:rsidR="00E03C5F" w:rsidRDefault="0028741D">
      <w:pPr>
        <w:pStyle w:val="30"/>
        <w:numPr>
          <w:ilvl w:val="2"/>
          <w:numId w:val="20"/>
        </w:numPr>
        <w:rPr>
          <w:rStyle w:val="1Char"/>
          <w:sz w:val="30"/>
          <w:szCs w:val="30"/>
        </w:rPr>
      </w:pPr>
      <w:r>
        <w:rPr>
          <w:rStyle w:val="1Char"/>
          <w:sz w:val="30"/>
          <w:szCs w:val="30"/>
        </w:rPr>
        <w:t>成果质量检查</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依据《广州市不动产登记数据库标准（试行）》要求，对广州市中心城区不动产登记数据整合技术服务项目供应商提交的成果进行质量检查，项目实施前制定相关的质量检查方案，项目实施过程中对数据整理过程数据进行抽检，验证技术方案和质量保证措施的合理性，采用软件检查和人工检查相结合的方式，</w:t>
      </w:r>
      <w:r>
        <w:rPr>
          <w:rFonts w:ascii="宋体" w:eastAsia="宋体" w:hAnsi="宋体" w:cs="宋体" w:hint="eastAsia"/>
          <w:bCs/>
          <w:sz w:val="24"/>
          <w:szCs w:val="32"/>
        </w:rPr>
        <w:t>软件</w:t>
      </w:r>
      <w:r>
        <w:rPr>
          <w:rFonts w:ascii="宋体" w:eastAsia="宋体" w:hAnsi="宋体" w:cs="宋体" w:hint="eastAsia"/>
          <w:bCs/>
          <w:sz w:val="24"/>
          <w:szCs w:val="32"/>
        </w:rPr>
        <w:t>检查比例为</w:t>
      </w:r>
      <w:r>
        <w:rPr>
          <w:rFonts w:ascii="宋体" w:eastAsia="宋体" w:hAnsi="宋体" w:cs="宋体"/>
          <w:bCs/>
          <w:sz w:val="24"/>
          <w:szCs w:val="32"/>
        </w:rPr>
        <w:t>100%</w:t>
      </w:r>
      <w:r>
        <w:rPr>
          <w:rFonts w:ascii="宋体" w:eastAsia="宋体" w:hAnsi="宋体" w:cs="宋体"/>
          <w:bCs/>
          <w:sz w:val="24"/>
          <w:szCs w:val="32"/>
        </w:rPr>
        <w:t>，</w:t>
      </w:r>
      <w:r>
        <w:rPr>
          <w:rFonts w:ascii="宋体" w:eastAsia="宋体" w:hAnsi="宋体" w:cs="宋体" w:hint="eastAsia"/>
          <w:bCs/>
          <w:sz w:val="24"/>
          <w:szCs w:val="32"/>
        </w:rPr>
        <w:t>同时每一类数据的</w:t>
      </w:r>
      <w:r>
        <w:rPr>
          <w:rFonts w:ascii="宋体" w:eastAsia="宋体" w:hAnsi="宋体" w:cs="宋体" w:hint="eastAsia"/>
          <w:bCs/>
          <w:sz w:val="24"/>
          <w:szCs w:val="32"/>
        </w:rPr>
        <w:t>人工抽检比例不低于</w:t>
      </w:r>
      <w:r>
        <w:rPr>
          <w:rFonts w:ascii="宋体" w:eastAsia="宋体" w:hAnsi="宋体" w:cs="宋体"/>
          <w:bCs/>
          <w:sz w:val="24"/>
          <w:szCs w:val="32"/>
        </w:rPr>
        <w:t>6</w:t>
      </w:r>
      <w:r>
        <w:rPr>
          <w:rFonts w:ascii="宋体" w:eastAsia="宋体" w:hAnsi="宋体" w:cs="宋体"/>
          <w:bCs/>
          <w:sz w:val="24"/>
          <w:szCs w:val="32"/>
        </w:rPr>
        <w:t>%</w:t>
      </w:r>
      <w:r>
        <w:rPr>
          <w:rFonts w:ascii="宋体" w:eastAsia="宋体" w:hAnsi="宋体" w:cs="宋体"/>
          <w:bCs/>
          <w:sz w:val="24"/>
          <w:szCs w:val="32"/>
        </w:rPr>
        <w:t>，</w:t>
      </w:r>
      <w:r>
        <w:rPr>
          <w:rFonts w:ascii="宋体" w:eastAsia="宋体" w:hAnsi="宋体" w:cs="宋体" w:hint="eastAsia"/>
          <w:bCs/>
          <w:sz w:val="24"/>
          <w:szCs w:val="32"/>
        </w:rPr>
        <w:t>各项内容工作量依据广州市中心城区不动产登记数据整合技术服务项目合同确定。</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数据完整性检查：检查目录及文件的规范性、数据格式的正确性、数据的有效性、图层完整性、属性表完整性等。对整理完成的一批数据成果建成标准库，进行数据完整性检查。及时纠正数据存在问题，并优化项目实施技术方案，确保项目完成后最终成果满足国家、省、市相关标准规范。</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Pr>
          <w:rFonts w:ascii="宋体" w:eastAsia="宋体" w:hAnsi="宋体" w:cs="宋体"/>
          <w:bCs/>
          <w:sz w:val="24"/>
          <w:szCs w:val="32"/>
        </w:rPr>
        <w:t>）登记属性数据抽检，保证各数据项正确、记录间逻辑关系正确，如结构一致性、代码一致性、数值范围符合性、字段必</w:t>
      </w:r>
      <w:r>
        <w:rPr>
          <w:rFonts w:ascii="宋体" w:eastAsia="宋体" w:hAnsi="宋体" w:cs="宋体"/>
          <w:bCs/>
          <w:sz w:val="24"/>
          <w:szCs w:val="32"/>
        </w:rPr>
        <w:t>填性；纵向上权属上下手关系是否清晰，可以溯源，横向上权利、不动产单元及权利人关联关系是否正确；检查是否满足数据格式统一，数据一致，数据完整，数据关联正确，成果与档案资</w:t>
      </w:r>
      <w:r>
        <w:rPr>
          <w:rFonts w:ascii="宋体" w:eastAsia="宋体" w:hAnsi="宋体" w:cs="宋体"/>
          <w:bCs/>
          <w:sz w:val="24"/>
          <w:szCs w:val="32"/>
        </w:rPr>
        <w:lastRenderedPageBreak/>
        <w:t>料一致等要求；检查逻辑关系是否存在重复性错误；检查各要素的关系是否合理，主要检查不动产单元号的一致性、唯一性，不动产权证号的唯一性，主体、客体、权利、登记业务数据关联的正确性。</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）登记空间数据抽检：保证图层名称规范、空间数据结构一致、代码一致、数值范围符合规范、编号唯一、必填字段不为空，空间数据基础正确，空间图形数据拓扑关系正确，图属间满足</w:t>
      </w:r>
      <w:r>
        <w:rPr>
          <w:rFonts w:ascii="宋体" w:eastAsia="宋体" w:hAnsi="宋体" w:cs="宋体"/>
          <w:bCs/>
          <w:sz w:val="24"/>
          <w:szCs w:val="32"/>
        </w:rPr>
        <w:t>一致性，主要包括宗地空间数据、属性数据及档案数据关联挂接准确，宗地、自然幢、层、户的空间关系和编码关系逻辑正确，宗地、自然幢矢量数据正确，宗地、自然幢、逻辑幢、层、户等空间有关属性信息正确，关联关系正确。</w:t>
      </w:r>
    </w:p>
    <w:p w:rsidR="00E03C5F" w:rsidRDefault="0028741D">
      <w:pPr>
        <w:pStyle w:val="30"/>
        <w:numPr>
          <w:ilvl w:val="2"/>
          <w:numId w:val="20"/>
        </w:numPr>
        <w:rPr>
          <w:rStyle w:val="1Char"/>
          <w:sz w:val="30"/>
          <w:szCs w:val="30"/>
        </w:rPr>
      </w:pPr>
      <w:r>
        <w:rPr>
          <w:rStyle w:val="1Char"/>
          <w:rFonts w:hint="eastAsia"/>
          <w:sz w:val="30"/>
          <w:szCs w:val="30"/>
        </w:rPr>
        <w:t>成果入库及利用过程管理</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按照《广州市不动产登记数据库标准（试行）》和《广东省不动产登记数据整合建库技术规范（试行）》要求，根据系统入库属性值代码化、表达标准化要求对广州市中心城区不动产登记数据整合技术服务项目成果入库工作进行检查，以确保入库数据质量符合质量要求。并参照国土资源核心元数据标准，在数据入库后需要形成不动产登记信息元数据。其中基础地理数据、宗地数据、自然幢数据入库后必须满足空间数据的质量要求，并生成标识码；权利数据入库后必须满足数据逻辑完整性、逻辑关系一致性以及语义一致性的要求；权利人数据入库后必须满足数据完整性、逻辑关</w:t>
      </w:r>
      <w:r>
        <w:rPr>
          <w:rFonts w:ascii="宋体" w:eastAsia="宋体" w:hAnsi="宋体" w:cs="宋体" w:hint="eastAsia"/>
          <w:bCs/>
          <w:sz w:val="24"/>
          <w:szCs w:val="32"/>
        </w:rPr>
        <w:t>系一致性的需求；登记业务数据入库后需要满足不动产登记对历史业务处理过程查询的需求。</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对广州市中心城区不动产登记数据整合技术服务项目成果利用进行过程管理，确保数据整合阶段性成果能够和日常登记业务相关联，整合成果中间数据库能够实时更新，能支撑广州市不动产统一登记信息管理平台日常业务的办理。</w:t>
      </w:r>
    </w:p>
    <w:p w:rsidR="00E03C5F" w:rsidRDefault="0028741D">
      <w:pPr>
        <w:pStyle w:val="2"/>
        <w:numPr>
          <w:ilvl w:val="1"/>
          <w:numId w:val="18"/>
        </w:numPr>
      </w:pPr>
      <w:r>
        <w:rPr>
          <w:rFonts w:hint="eastAsia"/>
        </w:rPr>
        <w:t>实施要求</w:t>
      </w:r>
    </w:p>
    <w:p w:rsidR="00E03C5F" w:rsidRPr="00F534D7" w:rsidRDefault="0028741D">
      <w:pPr>
        <w:pStyle w:val="30"/>
        <w:numPr>
          <w:ilvl w:val="2"/>
          <w:numId w:val="20"/>
        </w:numPr>
        <w:rPr>
          <w:rStyle w:val="1Char"/>
          <w:sz w:val="30"/>
          <w:szCs w:val="30"/>
        </w:rPr>
      </w:pPr>
      <w:r>
        <w:rPr>
          <w:rStyle w:val="1Char"/>
          <w:rFonts w:hint="eastAsia"/>
          <w:sz w:val="30"/>
          <w:szCs w:val="30"/>
        </w:rPr>
        <w:t>建立完善的项目管理制度</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包括：</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开工报审制度；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lastRenderedPageBreak/>
        <w:t>项目实施方案审批制度；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从业人员培训制度；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日常检查巡查制度；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项目进度监督制度；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管理会议制度；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管理报告制度；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实施方案变更制度；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处罚管理制度；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数据资料管理制</w:t>
      </w:r>
      <w:r>
        <w:rPr>
          <w:rFonts w:ascii="宋体" w:eastAsia="宋体" w:hAnsi="宋体" w:cs="宋体" w:hint="eastAsia"/>
          <w:sz w:val="24"/>
          <w:szCs w:val="32"/>
        </w:rPr>
        <w:t>度；</w:t>
      </w:r>
    </w:p>
    <w:p w:rsidR="00E03C5F" w:rsidRDefault="0028741D">
      <w:pPr>
        <w:pStyle w:val="afff2"/>
        <w:numPr>
          <w:ilvl w:val="0"/>
          <w:numId w:val="16"/>
        </w:numPr>
        <w:spacing w:line="360" w:lineRule="auto"/>
        <w:ind w:left="0" w:firstLine="480"/>
        <w:rPr>
          <w:rFonts w:ascii="宋体" w:eastAsia="宋体" w:hAnsi="宋体" w:cs="宋体"/>
          <w:sz w:val="24"/>
          <w:szCs w:val="32"/>
        </w:rPr>
      </w:pPr>
      <w:r>
        <w:rPr>
          <w:rFonts w:ascii="宋体" w:eastAsia="宋体" w:hAnsi="宋体" w:cs="宋体" w:hint="eastAsia"/>
          <w:sz w:val="24"/>
          <w:szCs w:val="32"/>
        </w:rPr>
        <w:t>数据质量管理制度。</w:t>
      </w:r>
    </w:p>
    <w:p w:rsidR="00E03C5F" w:rsidRDefault="0028741D">
      <w:pPr>
        <w:pStyle w:val="30"/>
        <w:numPr>
          <w:ilvl w:val="2"/>
          <w:numId w:val="20"/>
        </w:numPr>
        <w:rPr>
          <w:rStyle w:val="1Char"/>
          <w:sz w:val="30"/>
          <w:szCs w:val="30"/>
        </w:rPr>
      </w:pPr>
      <w:r>
        <w:rPr>
          <w:rStyle w:val="1Char"/>
          <w:rFonts w:hint="eastAsia"/>
          <w:sz w:val="30"/>
          <w:szCs w:val="30"/>
        </w:rPr>
        <w:t>项目启动阶段</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主要协助</w:t>
      </w:r>
      <w:r>
        <w:rPr>
          <w:rFonts w:ascii="宋体" w:eastAsia="宋体" w:hAnsi="宋体" w:cs="宋体" w:hint="eastAsia"/>
          <w:bCs/>
          <w:sz w:val="24"/>
          <w:szCs w:val="32"/>
        </w:rPr>
        <w:t>采购人</w:t>
      </w:r>
      <w:r>
        <w:rPr>
          <w:rFonts w:ascii="宋体" w:eastAsia="宋体" w:hAnsi="宋体" w:cs="宋体" w:hint="eastAsia"/>
          <w:bCs/>
          <w:sz w:val="24"/>
          <w:szCs w:val="32"/>
        </w:rPr>
        <w:t>组织项目启动会、动员会，督促作业单位按标准落实项目部设置、人员进场、安全保密等工作。具体包括：</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）协助组织项目启动会、动员会。协助</w:t>
      </w:r>
      <w:r>
        <w:rPr>
          <w:rFonts w:ascii="宋体" w:eastAsia="宋体" w:hAnsi="宋体" w:cs="宋体" w:hint="eastAsia"/>
          <w:bCs/>
          <w:sz w:val="24"/>
          <w:szCs w:val="32"/>
        </w:rPr>
        <w:t>采购人</w:t>
      </w:r>
      <w:r>
        <w:rPr>
          <w:rFonts w:ascii="宋体" w:eastAsia="宋体" w:hAnsi="宋体" w:cs="宋体"/>
          <w:bCs/>
          <w:sz w:val="24"/>
          <w:szCs w:val="32"/>
        </w:rPr>
        <w:t>召集作业单位召开项目启动会、动员会，贯彻工作思路，部署前期工作任务，明确各方责任。</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Pr>
          <w:rFonts w:ascii="宋体" w:eastAsia="宋体" w:hAnsi="宋体" w:cs="宋体"/>
          <w:bCs/>
          <w:sz w:val="24"/>
          <w:szCs w:val="32"/>
        </w:rPr>
        <w:t>）协调成立项目部。督促、组织作业单位按规范化要求成立项目部，采取必要的安全保密措施，明确办公场所、人员和设备进场，并按照要求进行规范化管理、检查。</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）协助落实各项工作制度。协助</w:t>
      </w:r>
      <w:r>
        <w:rPr>
          <w:rFonts w:ascii="宋体" w:eastAsia="宋体" w:hAnsi="宋体" w:cs="宋体" w:hint="eastAsia"/>
          <w:bCs/>
          <w:sz w:val="24"/>
          <w:szCs w:val="32"/>
        </w:rPr>
        <w:t>采购人</w:t>
      </w:r>
      <w:r>
        <w:rPr>
          <w:rFonts w:ascii="宋体" w:eastAsia="宋体" w:hAnsi="宋体" w:cs="宋体"/>
          <w:bCs/>
          <w:sz w:val="24"/>
          <w:szCs w:val="32"/>
        </w:rPr>
        <w:t>落实工作纪律、保密规定等各项工作制度。</w:t>
      </w:r>
      <w:r>
        <w:rPr>
          <w:rFonts w:ascii="宋体" w:eastAsia="宋体" w:hAnsi="宋体" w:cs="宋体"/>
          <w:bCs/>
          <w:sz w:val="24"/>
          <w:szCs w:val="32"/>
        </w:rPr>
        <w:t xml:space="preserve"> </w:t>
      </w:r>
    </w:p>
    <w:p w:rsidR="00E03C5F" w:rsidRDefault="0028741D">
      <w:pPr>
        <w:pStyle w:val="30"/>
        <w:numPr>
          <w:ilvl w:val="2"/>
          <w:numId w:val="20"/>
        </w:numPr>
        <w:rPr>
          <w:rStyle w:val="1Char"/>
          <w:sz w:val="30"/>
          <w:szCs w:val="30"/>
        </w:rPr>
      </w:pPr>
      <w:r>
        <w:rPr>
          <w:rStyle w:val="1Char"/>
          <w:rFonts w:hint="eastAsia"/>
          <w:sz w:val="30"/>
          <w:szCs w:val="30"/>
        </w:rPr>
        <w:t>项目实施阶段</w:t>
      </w:r>
      <w:r>
        <w:rPr>
          <w:rStyle w:val="1Char"/>
          <w:sz w:val="30"/>
          <w:szCs w:val="30"/>
        </w:rPr>
        <w:t xml:space="preserve"> </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主要负责编制第三方项目管理方案和细则，并协助</w:t>
      </w:r>
      <w:r>
        <w:rPr>
          <w:rFonts w:ascii="宋体" w:eastAsia="宋体" w:hAnsi="宋体" w:cs="宋体" w:hint="eastAsia"/>
          <w:bCs/>
          <w:sz w:val="24"/>
          <w:szCs w:val="32"/>
        </w:rPr>
        <w:t>采购人</w:t>
      </w:r>
      <w:r>
        <w:rPr>
          <w:rFonts w:ascii="宋体" w:eastAsia="宋体" w:hAnsi="宋体" w:cs="宋体" w:hint="eastAsia"/>
          <w:bCs/>
          <w:sz w:val="24"/>
          <w:szCs w:val="32"/>
        </w:rPr>
        <w:t>组织作业单位落实实施方案、技术路线和项目计划，并按照要求落实到位。</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在实施过程中，对</w:t>
      </w:r>
      <w:r w:rsidRPr="00F534D7">
        <w:rPr>
          <w:rFonts w:ascii="宋体" w:eastAsia="宋体" w:hAnsi="宋体" w:cs="宋体" w:hint="eastAsia"/>
          <w:bCs/>
          <w:sz w:val="24"/>
          <w:szCs w:val="32"/>
        </w:rPr>
        <w:t>单位组织</w:t>
      </w:r>
      <w:r>
        <w:rPr>
          <w:rFonts w:ascii="宋体" w:eastAsia="宋体" w:hAnsi="宋体" w:cs="宋体" w:hint="eastAsia"/>
          <w:bCs/>
          <w:sz w:val="24"/>
          <w:szCs w:val="32"/>
        </w:rPr>
        <w:t>的技术路线和二级检查执行情况进行审查负责，并按照比例对各项工作调查成果进行抽检，组织作业单位整改到位。</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具体包括：</w:t>
      </w:r>
      <w:r>
        <w:rPr>
          <w:rFonts w:ascii="宋体" w:eastAsia="宋体" w:hAnsi="宋体" w:cs="宋体"/>
          <w:bCs/>
          <w:sz w:val="24"/>
          <w:szCs w:val="32"/>
        </w:rPr>
        <w:t xml:space="preserve"> </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w:t>
      </w:r>
      <w:r>
        <w:rPr>
          <w:rFonts w:ascii="宋体" w:eastAsia="宋体" w:hAnsi="宋体" w:cs="宋体" w:hint="eastAsia"/>
          <w:bCs/>
          <w:sz w:val="24"/>
          <w:szCs w:val="32"/>
        </w:rPr>
        <w:t>编制第三方项目管理细则，并报</w:t>
      </w:r>
      <w:r>
        <w:rPr>
          <w:rFonts w:ascii="宋体" w:eastAsia="宋体" w:hAnsi="宋体" w:cs="宋体" w:hint="eastAsia"/>
          <w:bCs/>
          <w:sz w:val="24"/>
          <w:szCs w:val="32"/>
        </w:rPr>
        <w:t>采购人</w:t>
      </w:r>
      <w:r>
        <w:rPr>
          <w:rFonts w:ascii="宋体" w:eastAsia="宋体" w:hAnsi="宋体" w:cs="宋体" w:hint="eastAsia"/>
          <w:bCs/>
          <w:sz w:val="24"/>
          <w:szCs w:val="32"/>
        </w:rPr>
        <w:t>备案，组织</w:t>
      </w:r>
      <w:r w:rsidRPr="00F534D7">
        <w:rPr>
          <w:rFonts w:ascii="宋体" w:eastAsia="宋体" w:hAnsi="宋体" w:cs="宋体" w:hint="eastAsia"/>
          <w:bCs/>
          <w:sz w:val="24"/>
          <w:szCs w:val="32"/>
        </w:rPr>
        <w:t>作业单位</w:t>
      </w:r>
      <w:r>
        <w:rPr>
          <w:rFonts w:ascii="宋体" w:eastAsia="宋体" w:hAnsi="宋体" w:cs="宋体" w:hint="eastAsia"/>
          <w:bCs/>
          <w:sz w:val="24"/>
          <w:szCs w:val="32"/>
        </w:rPr>
        <w:t>统一工作</w:t>
      </w:r>
      <w:r>
        <w:rPr>
          <w:rFonts w:ascii="宋体" w:eastAsia="宋体" w:hAnsi="宋体" w:cs="宋体" w:hint="eastAsia"/>
          <w:bCs/>
          <w:sz w:val="24"/>
          <w:szCs w:val="32"/>
        </w:rPr>
        <w:lastRenderedPageBreak/>
        <w:t>制度、要求。</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Pr>
          <w:rFonts w:ascii="宋体" w:eastAsia="宋体" w:hAnsi="宋体" w:cs="宋体"/>
          <w:bCs/>
          <w:sz w:val="24"/>
          <w:szCs w:val="32"/>
        </w:rPr>
        <w:t>）协调落实</w:t>
      </w:r>
      <w:r>
        <w:rPr>
          <w:rFonts w:ascii="宋体" w:eastAsia="宋体" w:hAnsi="宋体" w:cs="宋体" w:hint="eastAsia"/>
          <w:bCs/>
          <w:sz w:val="24"/>
          <w:szCs w:val="32"/>
        </w:rPr>
        <w:t>实施方案和工作方案。协调作业单位根据招标任务要求，开展数据资料收集、分析，研究技术路线，制定具体的实施方案、工作方案，并</w:t>
      </w:r>
      <w:bookmarkStart w:id="0" w:name="_GoBack"/>
      <w:bookmarkEnd w:id="0"/>
      <w:r>
        <w:rPr>
          <w:rFonts w:ascii="宋体" w:eastAsia="宋体" w:hAnsi="宋体" w:cs="宋体" w:hint="eastAsia"/>
          <w:bCs/>
          <w:sz w:val="24"/>
          <w:szCs w:val="32"/>
        </w:rPr>
        <w:t>提交</w:t>
      </w:r>
      <w:r>
        <w:rPr>
          <w:rFonts w:ascii="宋体" w:eastAsia="宋体" w:hAnsi="宋体" w:cs="宋体" w:hint="eastAsia"/>
          <w:bCs/>
          <w:sz w:val="24"/>
          <w:szCs w:val="32"/>
        </w:rPr>
        <w:t>采购人</w:t>
      </w:r>
      <w:r>
        <w:rPr>
          <w:rFonts w:ascii="宋体" w:eastAsia="宋体" w:hAnsi="宋体" w:cs="宋体" w:hint="eastAsia"/>
          <w:bCs/>
          <w:sz w:val="24"/>
          <w:szCs w:val="32"/>
        </w:rPr>
        <w:t>审定实施。</w:t>
      </w:r>
      <w:r>
        <w:rPr>
          <w:rFonts w:ascii="宋体" w:eastAsia="宋体" w:hAnsi="宋体" w:cs="宋体"/>
          <w:bCs/>
          <w:sz w:val="24"/>
          <w:szCs w:val="32"/>
        </w:rPr>
        <w:t xml:space="preserve"> </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）协调组织方案和技术培训</w:t>
      </w:r>
      <w:r>
        <w:rPr>
          <w:rFonts w:ascii="宋体" w:eastAsia="宋体" w:hAnsi="宋体" w:cs="宋体" w:hint="eastAsia"/>
          <w:bCs/>
          <w:sz w:val="24"/>
          <w:szCs w:val="32"/>
        </w:rPr>
        <w:t>。协调</w:t>
      </w:r>
      <w:r>
        <w:rPr>
          <w:rFonts w:ascii="宋体" w:eastAsia="宋体" w:hAnsi="宋体" w:cs="宋体" w:hint="eastAsia"/>
          <w:bCs/>
          <w:sz w:val="24"/>
          <w:szCs w:val="32"/>
        </w:rPr>
        <w:t>采购人</w:t>
      </w:r>
      <w:r>
        <w:rPr>
          <w:rFonts w:ascii="宋体" w:eastAsia="宋体" w:hAnsi="宋体" w:cs="宋体" w:hint="eastAsia"/>
          <w:bCs/>
          <w:sz w:val="24"/>
          <w:szCs w:val="32"/>
        </w:rPr>
        <w:t>组织作业单位开展不动产统一登记规范化数据整理的业务和技术培训。</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4</w:t>
      </w:r>
      <w:r>
        <w:rPr>
          <w:rFonts w:ascii="宋体" w:eastAsia="宋体" w:hAnsi="宋体" w:cs="宋体"/>
          <w:bCs/>
          <w:sz w:val="24"/>
          <w:szCs w:val="32"/>
        </w:rPr>
        <w:t>）开展成果的质量检查。按照技术规程和实施方案要求，对作业单位的阶段成果进行抽样检查，并制作检查记录表，反馈作业单位进行整改落实。检查内容应覆盖第三方项目管理及检查验收内容的所有项。</w:t>
      </w:r>
      <w:r>
        <w:rPr>
          <w:rFonts w:ascii="宋体" w:eastAsia="宋体" w:hAnsi="宋体" w:cs="宋体"/>
          <w:bCs/>
          <w:sz w:val="24"/>
          <w:szCs w:val="32"/>
        </w:rPr>
        <w:t xml:space="preserve"> </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5</w:t>
      </w:r>
      <w:r>
        <w:rPr>
          <w:rFonts w:ascii="宋体" w:eastAsia="宋体" w:hAnsi="宋体" w:cs="宋体"/>
          <w:bCs/>
          <w:sz w:val="24"/>
          <w:szCs w:val="32"/>
        </w:rPr>
        <w:t>）协调组织会审</w:t>
      </w:r>
      <w:r>
        <w:rPr>
          <w:rFonts w:ascii="宋体" w:eastAsia="宋体" w:hAnsi="宋体" w:cs="宋体" w:hint="eastAsia"/>
          <w:bCs/>
          <w:sz w:val="24"/>
          <w:szCs w:val="32"/>
        </w:rPr>
        <w:t>。协助</w:t>
      </w:r>
      <w:r>
        <w:rPr>
          <w:rFonts w:ascii="宋体" w:eastAsia="宋体" w:hAnsi="宋体" w:cs="宋体" w:hint="eastAsia"/>
          <w:bCs/>
          <w:sz w:val="24"/>
          <w:szCs w:val="32"/>
        </w:rPr>
        <w:t>采购人</w:t>
      </w:r>
      <w:r>
        <w:rPr>
          <w:rFonts w:ascii="宋体" w:eastAsia="宋体" w:hAnsi="宋体" w:cs="宋体" w:hint="eastAsia"/>
          <w:bCs/>
          <w:sz w:val="24"/>
          <w:szCs w:val="32"/>
        </w:rPr>
        <w:t>组织作业单位开展会审，以及督促作业单位落实整改工作。</w:t>
      </w:r>
      <w:r>
        <w:rPr>
          <w:rFonts w:ascii="宋体" w:eastAsia="宋体" w:hAnsi="宋体" w:cs="宋体"/>
          <w:bCs/>
          <w:sz w:val="24"/>
          <w:szCs w:val="32"/>
        </w:rPr>
        <w:t xml:space="preserve"> </w:t>
      </w:r>
    </w:p>
    <w:p w:rsidR="00E03C5F" w:rsidRDefault="0028741D">
      <w:pPr>
        <w:pStyle w:val="30"/>
        <w:numPr>
          <w:ilvl w:val="2"/>
          <w:numId w:val="20"/>
        </w:numPr>
        <w:rPr>
          <w:rStyle w:val="1Char"/>
          <w:sz w:val="30"/>
          <w:szCs w:val="30"/>
        </w:rPr>
      </w:pPr>
      <w:r>
        <w:rPr>
          <w:rStyle w:val="1Char"/>
          <w:rFonts w:hint="eastAsia"/>
          <w:sz w:val="30"/>
          <w:szCs w:val="30"/>
        </w:rPr>
        <w:t>项目核验阶段</w:t>
      </w:r>
      <w:r>
        <w:rPr>
          <w:rStyle w:val="1Char"/>
          <w:sz w:val="30"/>
          <w:szCs w:val="30"/>
        </w:rPr>
        <w:t xml:space="preserve"> </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）按照国家、省厅检查验收规范要求，对各作业单位完成的各项成果开展质量评定工作，配合</w:t>
      </w:r>
      <w:r>
        <w:rPr>
          <w:rFonts w:ascii="宋体" w:eastAsia="宋体" w:hAnsi="宋体" w:cs="宋体" w:hint="eastAsia"/>
          <w:bCs/>
          <w:sz w:val="24"/>
          <w:szCs w:val="32"/>
        </w:rPr>
        <w:t>采购人</w:t>
      </w:r>
      <w:r>
        <w:rPr>
          <w:rFonts w:ascii="宋体" w:eastAsia="宋体" w:hAnsi="宋体" w:cs="宋体"/>
          <w:bCs/>
          <w:sz w:val="24"/>
          <w:szCs w:val="32"/>
        </w:rPr>
        <w:t>对质量评定满足要求的成果进行预验收。</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Pr>
          <w:rFonts w:ascii="宋体" w:eastAsia="宋体" w:hAnsi="宋体" w:cs="宋体"/>
          <w:bCs/>
          <w:sz w:val="24"/>
          <w:szCs w:val="32"/>
        </w:rPr>
        <w:t>）按照上级部门和实施方案的要求，进行最终成果的组织、项目核验及提交验收。</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）组织各相关单位积极配合验收、核查等工作。</w:t>
      </w:r>
    </w:p>
    <w:p w:rsidR="00E03C5F" w:rsidRDefault="0028741D">
      <w:pPr>
        <w:pStyle w:val="30"/>
        <w:numPr>
          <w:ilvl w:val="2"/>
          <w:numId w:val="20"/>
        </w:numPr>
        <w:rPr>
          <w:rStyle w:val="1Char"/>
          <w:sz w:val="30"/>
          <w:szCs w:val="30"/>
        </w:rPr>
      </w:pPr>
      <w:r>
        <w:rPr>
          <w:rStyle w:val="1Char"/>
          <w:rFonts w:hint="eastAsia"/>
          <w:sz w:val="30"/>
          <w:szCs w:val="30"/>
        </w:rPr>
        <w:t>项目综合管控</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为保证项目的顺利实施，需制定相关工作制度，在项目全程采取有效的管控措施，具体包括：项目会议制度、项目协调措施、项目资料管理、项目质量核验制度、项目规范化实施等必要措施。</w:t>
      </w:r>
      <w:r>
        <w:rPr>
          <w:rFonts w:ascii="宋体" w:eastAsia="宋体" w:hAnsi="宋体" w:cs="宋体"/>
          <w:bCs/>
          <w:sz w:val="24"/>
          <w:szCs w:val="32"/>
        </w:rPr>
        <w:t xml:space="preserve"> </w:t>
      </w:r>
    </w:p>
    <w:p w:rsidR="00E03C5F" w:rsidRDefault="0028741D">
      <w:pPr>
        <w:pStyle w:val="30"/>
        <w:numPr>
          <w:ilvl w:val="2"/>
          <w:numId w:val="20"/>
        </w:numPr>
        <w:rPr>
          <w:rStyle w:val="1Char"/>
          <w:sz w:val="30"/>
          <w:szCs w:val="30"/>
        </w:rPr>
      </w:pPr>
      <w:r>
        <w:rPr>
          <w:rStyle w:val="1Char"/>
          <w:rFonts w:hint="eastAsia"/>
          <w:sz w:val="30"/>
          <w:szCs w:val="30"/>
        </w:rPr>
        <w:t>检查比例和依据</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为了保证本项目的成果质量，对成果质量检查的各环节检查比例必须满足国家、省厅相关要求，检查标准依据国家、广东省不动产统一登记规范化数据整理相关实施方</w:t>
      </w:r>
      <w:r>
        <w:rPr>
          <w:rFonts w:ascii="宋体" w:eastAsia="宋体" w:hAnsi="宋体" w:cs="宋体" w:hint="eastAsia"/>
          <w:bCs/>
          <w:sz w:val="24"/>
          <w:szCs w:val="32"/>
        </w:rPr>
        <w:t>案、技术规程、文件要求以及招投标文件、合同等。</w:t>
      </w:r>
    </w:p>
    <w:p w:rsidR="00E03C5F" w:rsidRDefault="0028741D">
      <w:pPr>
        <w:pStyle w:val="2"/>
        <w:numPr>
          <w:ilvl w:val="1"/>
          <w:numId w:val="18"/>
        </w:numPr>
      </w:pPr>
      <w:r>
        <w:rPr>
          <w:rFonts w:hint="eastAsia"/>
        </w:rPr>
        <w:lastRenderedPageBreak/>
        <w:t>服务要求</w:t>
      </w:r>
    </w:p>
    <w:p w:rsidR="00E03C5F" w:rsidRPr="00F534D7" w:rsidRDefault="0028741D">
      <w:pPr>
        <w:pStyle w:val="30"/>
        <w:numPr>
          <w:ilvl w:val="2"/>
          <w:numId w:val="20"/>
        </w:numPr>
        <w:rPr>
          <w:rStyle w:val="1Char"/>
          <w:b/>
          <w:sz w:val="30"/>
          <w:szCs w:val="30"/>
        </w:rPr>
      </w:pPr>
      <w:r>
        <w:rPr>
          <w:rStyle w:val="1Char"/>
          <w:rFonts w:hint="eastAsia"/>
          <w:b/>
          <w:sz w:val="30"/>
          <w:szCs w:val="30"/>
        </w:rPr>
        <w:t>项目实施方案的总体把关</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）审核项目实施方案，确保方案符合项目总体目标；</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Pr>
          <w:rFonts w:ascii="宋体" w:eastAsia="宋体" w:hAnsi="宋体" w:cs="宋体"/>
          <w:bCs/>
          <w:sz w:val="24"/>
          <w:szCs w:val="32"/>
        </w:rPr>
        <w:t>）提供项目实施方案的审核意见、对项目实施进度和质量控制提出可行方案，对项目集成方案进行管理；</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）审核各作业单位的实施人员组织和实施计划安排；</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4</w:t>
      </w:r>
      <w:r>
        <w:rPr>
          <w:rFonts w:ascii="宋体" w:eastAsia="宋体" w:hAnsi="宋体" w:cs="宋体"/>
          <w:bCs/>
          <w:sz w:val="24"/>
          <w:szCs w:val="32"/>
        </w:rPr>
        <w:t>）审核各作业单位的质量保证计划；</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5</w:t>
      </w:r>
      <w:r>
        <w:rPr>
          <w:rFonts w:ascii="宋体" w:eastAsia="宋体" w:hAnsi="宋体" w:cs="宋体"/>
          <w:bCs/>
          <w:sz w:val="24"/>
          <w:szCs w:val="32"/>
        </w:rPr>
        <w:t>）审核各作业单位的进度控制计划。</w:t>
      </w:r>
    </w:p>
    <w:p w:rsidR="00E03C5F" w:rsidRDefault="0028741D">
      <w:pPr>
        <w:pStyle w:val="30"/>
        <w:numPr>
          <w:ilvl w:val="2"/>
          <w:numId w:val="20"/>
        </w:numPr>
        <w:rPr>
          <w:rStyle w:val="1Char"/>
          <w:b/>
          <w:sz w:val="30"/>
          <w:szCs w:val="30"/>
        </w:rPr>
      </w:pPr>
      <w:r>
        <w:rPr>
          <w:rStyle w:val="1Char"/>
          <w:rFonts w:hint="eastAsia"/>
          <w:b/>
          <w:sz w:val="30"/>
          <w:szCs w:val="30"/>
        </w:rPr>
        <w:t>质量控制</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sz w:val="24"/>
          <w:szCs w:val="32"/>
        </w:rPr>
        <w:t>A</w:t>
      </w:r>
      <w:r>
        <w:rPr>
          <w:rFonts w:ascii="宋体" w:eastAsia="宋体" w:hAnsi="宋体" w:cs="宋体"/>
          <w:sz w:val="24"/>
          <w:szCs w:val="32"/>
        </w:rPr>
        <w:t>、项目组织及技术方案的质量控制</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）审查各作业单位的项目技术设计书等技术资料；</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）审查各作业单位的组织实施方案或工作计划（包括人员安排、工作计划、管理要素、进度计划等）；</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）审查各作业单位的质量控制措施（包括各作业单位质量管理制度的建立、项目实施的质量控制措施、专职质检人员的配备、二级质量检查实施及记录情况）；</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4</w:t>
      </w:r>
      <w:r>
        <w:rPr>
          <w:rFonts w:ascii="宋体" w:eastAsia="宋体" w:hAnsi="宋体" w:cs="宋体"/>
          <w:sz w:val="24"/>
          <w:szCs w:val="32"/>
        </w:rPr>
        <w:t>）参与项目的测试、竣工验收和交接，依据国家、省厅的要求，确定项目质量的关键节点符合国家、广东省不动产统一登记规范化数据整理要求，符合数据汇交要求，确保通过检查验收。</w:t>
      </w:r>
    </w:p>
    <w:p w:rsidR="00E03C5F" w:rsidRPr="00F534D7" w:rsidRDefault="0028741D">
      <w:pPr>
        <w:spacing w:line="360" w:lineRule="auto"/>
        <w:ind w:firstLineChars="200" w:firstLine="480"/>
        <w:rPr>
          <w:rFonts w:ascii="宋体" w:eastAsia="宋体" w:hAnsi="宋体" w:cs="宋体"/>
          <w:sz w:val="24"/>
          <w:szCs w:val="32"/>
          <w:highlight w:val="yellow"/>
        </w:rPr>
      </w:pPr>
      <w:r>
        <w:rPr>
          <w:rFonts w:ascii="宋体" w:eastAsia="宋体" w:hAnsi="宋体" w:cs="宋体"/>
          <w:sz w:val="24"/>
          <w:szCs w:val="32"/>
        </w:rPr>
        <w:t>B</w:t>
      </w:r>
      <w:r>
        <w:rPr>
          <w:rFonts w:ascii="宋体" w:eastAsia="宋体" w:hAnsi="宋体" w:cs="宋体"/>
          <w:sz w:val="24"/>
          <w:szCs w:val="32"/>
        </w:rPr>
        <w:t>、项目实施过程的质量控制</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）审查工作方案和技术方案；</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）审查各作业单位对软件的使用水平和应用能力（包括进行样例数据测试，保证数据和平台的无缝对接）；</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）审查各作业单位对不动产统一登记规范化数据整理要求的理解程度，进行全面统一；</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4</w:t>
      </w:r>
      <w:r>
        <w:rPr>
          <w:rFonts w:ascii="宋体" w:eastAsia="宋体" w:hAnsi="宋体" w:cs="宋体"/>
          <w:sz w:val="24"/>
          <w:szCs w:val="32"/>
        </w:rPr>
        <w:t>）依据有关的立项建设方案、采购文件、投标文件、合同和设计单位制</w:t>
      </w:r>
      <w:r>
        <w:rPr>
          <w:rFonts w:ascii="宋体" w:eastAsia="宋体" w:hAnsi="宋体" w:cs="宋体"/>
          <w:sz w:val="24"/>
          <w:szCs w:val="32"/>
        </w:rPr>
        <w:lastRenderedPageBreak/>
        <w:t>定的技术规范书，审查、监督、控制项目的质量；</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5</w:t>
      </w:r>
      <w:r>
        <w:rPr>
          <w:rFonts w:ascii="宋体" w:eastAsia="宋体" w:hAnsi="宋体" w:cs="宋体"/>
          <w:sz w:val="24"/>
          <w:szCs w:val="32"/>
        </w:rPr>
        <w:t>）采取事前预防、事中控制、事后纠正的管理方式，依据国家法律、法规、标准以及项目合同、设计方案、管理规划、管理实施细则等文件控制工程质量；</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6</w:t>
      </w:r>
      <w:r>
        <w:rPr>
          <w:rFonts w:ascii="宋体" w:eastAsia="宋体" w:hAnsi="宋体" w:cs="宋体"/>
          <w:sz w:val="24"/>
          <w:szCs w:val="32"/>
        </w:rPr>
        <w:t>）确认数据的过程自检和最终检查的程序、记录和结果（对项目承建方递交</w:t>
      </w:r>
      <w:r>
        <w:rPr>
          <w:rFonts w:ascii="宋体" w:eastAsia="宋体" w:hAnsi="宋体" w:cs="宋体" w:hint="eastAsia"/>
          <w:sz w:val="24"/>
          <w:szCs w:val="32"/>
        </w:rPr>
        <w:t>每一</w:t>
      </w:r>
      <w:r>
        <w:rPr>
          <w:rFonts w:ascii="宋体" w:eastAsia="宋体" w:hAnsi="宋体" w:cs="宋体" w:hint="eastAsia"/>
          <w:sz w:val="24"/>
          <w:szCs w:val="32"/>
        </w:rPr>
        <w:t>类</w:t>
      </w:r>
      <w:r>
        <w:rPr>
          <w:rFonts w:ascii="宋体" w:eastAsia="宋体" w:hAnsi="宋体" w:cs="宋体" w:hint="eastAsia"/>
          <w:sz w:val="24"/>
          <w:szCs w:val="32"/>
        </w:rPr>
        <w:t>数据的成果抽检不少于</w:t>
      </w:r>
      <w:r>
        <w:rPr>
          <w:rFonts w:ascii="宋体" w:eastAsia="宋体" w:hAnsi="宋体" w:cs="宋体"/>
          <w:sz w:val="24"/>
          <w:szCs w:val="32"/>
        </w:rPr>
        <w:t>6</w:t>
      </w:r>
      <w:r>
        <w:rPr>
          <w:rFonts w:ascii="宋体" w:eastAsia="宋体" w:hAnsi="宋体" w:cs="宋体"/>
          <w:sz w:val="24"/>
          <w:szCs w:val="32"/>
        </w:rPr>
        <w:t>%</w:t>
      </w:r>
      <w:r>
        <w:rPr>
          <w:rFonts w:ascii="宋体" w:eastAsia="宋体" w:hAnsi="宋体" w:cs="宋体"/>
          <w:sz w:val="24"/>
          <w:szCs w:val="32"/>
        </w:rPr>
        <w:t>，</w:t>
      </w:r>
      <w:r>
        <w:rPr>
          <w:rFonts w:ascii="宋体" w:eastAsia="宋体" w:hAnsi="宋体" w:cs="宋体" w:hint="eastAsia"/>
          <w:sz w:val="24"/>
          <w:szCs w:val="32"/>
        </w:rPr>
        <w:t>对相关的图件、报告等成果进行</w:t>
      </w:r>
      <w:r>
        <w:rPr>
          <w:rFonts w:ascii="宋体" w:eastAsia="宋体" w:hAnsi="宋体" w:cs="宋体"/>
          <w:sz w:val="24"/>
          <w:szCs w:val="32"/>
        </w:rPr>
        <w:t>100%</w:t>
      </w:r>
      <w:r>
        <w:rPr>
          <w:rFonts w:ascii="宋体" w:eastAsia="宋体" w:hAnsi="宋体" w:cs="宋体"/>
          <w:sz w:val="24"/>
          <w:szCs w:val="32"/>
        </w:rPr>
        <w:t>检查，并提交第三方抽检记录。）；</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7</w:t>
      </w:r>
      <w:r>
        <w:rPr>
          <w:rFonts w:ascii="宋体" w:eastAsia="宋体" w:hAnsi="宋体" w:cs="宋体"/>
          <w:sz w:val="24"/>
          <w:szCs w:val="32"/>
        </w:rPr>
        <w:t>）对最终的入库数据成果进行检查（数据标准、数据结构、数据正确性、完整性、符合性等）；</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8</w:t>
      </w:r>
      <w:r>
        <w:rPr>
          <w:rFonts w:ascii="宋体" w:eastAsia="宋体" w:hAnsi="宋体" w:cs="宋体"/>
          <w:sz w:val="24"/>
          <w:szCs w:val="32"/>
        </w:rPr>
        <w:t>）确认不动产统一登记规范化数据整理项目质量控制的关键节点。</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sz w:val="24"/>
          <w:szCs w:val="32"/>
        </w:rPr>
        <w:t>C</w:t>
      </w:r>
      <w:r>
        <w:rPr>
          <w:rFonts w:ascii="宋体" w:eastAsia="宋体" w:hAnsi="宋体" w:cs="宋体"/>
          <w:sz w:val="24"/>
          <w:szCs w:val="32"/>
        </w:rPr>
        <w:t>、各作业单位自检的质量控制</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）审查各作业单位二级检查的措施和方案；</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）审查各作业单位的二级检查记录和结果；</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）审查各作业单位二级检查发现的问题的改正情况。</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sz w:val="24"/>
          <w:szCs w:val="32"/>
        </w:rPr>
        <w:t>D</w:t>
      </w:r>
      <w:r>
        <w:rPr>
          <w:rFonts w:ascii="宋体" w:eastAsia="宋体" w:hAnsi="宋体" w:cs="宋体"/>
          <w:sz w:val="24"/>
          <w:szCs w:val="32"/>
        </w:rPr>
        <w:t>、各作业单位全程质量控制</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）对各作业单位的各个重要工作环节，进行全程重点抽查；</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）对广州市不动产统一登记规范化数据整理目建设阶段性成果及最终成果进行检查验收，并出具验收意见。</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）跟踪项目在维护保修期内的运行状况，督促各作业单位做好售后服务。</w:t>
      </w:r>
    </w:p>
    <w:p w:rsidR="00E03C5F" w:rsidRDefault="0028741D">
      <w:pPr>
        <w:pStyle w:val="30"/>
        <w:numPr>
          <w:ilvl w:val="2"/>
          <w:numId w:val="20"/>
        </w:numPr>
        <w:rPr>
          <w:rStyle w:val="1Char"/>
          <w:b/>
          <w:sz w:val="30"/>
          <w:szCs w:val="30"/>
        </w:rPr>
      </w:pPr>
      <w:r>
        <w:rPr>
          <w:rStyle w:val="1Char"/>
          <w:rFonts w:hint="eastAsia"/>
          <w:b/>
          <w:sz w:val="30"/>
          <w:szCs w:val="30"/>
        </w:rPr>
        <w:t>进度控制</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）审核各作业单位的进度分解计划，确认分解计划可以保证总体计划目标，监督检查项目进度执行情况；</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）对项目实施进度进行实时跟踪，并要求各作业单位对进度计划进行动态调整，以确保项目的阶段和总体进度目标的实施；</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）当工期偏离计划时，应及时指出，并提出对策建议，同时督促各作业单位尽快采取措施；</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4</w:t>
      </w:r>
      <w:r>
        <w:rPr>
          <w:rFonts w:ascii="宋体" w:eastAsia="宋体" w:hAnsi="宋体" w:cs="宋体"/>
          <w:sz w:val="24"/>
          <w:szCs w:val="32"/>
        </w:rPr>
        <w:t>）定期或不定期地对项目工作组存在的问题提出意见或建议。</w:t>
      </w:r>
    </w:p>
    <w:p w:rsidR="00E03C5F" w:rsidRDefault="0028741D">
      <w:pPr>
        <w:pStyle w:val="30"/>
        <w:numPr>
          <w:ilvl w:val="2"/>
          <w:numId w:val="20"/>
        </w:numPr>
        <w:rPr>
          <w:rStyle w:val="1Char"/>
          <w:b/>
          <w:sz w:val="30"/>
          <w:szCs w:val="30"/>
        </w:rPr>
      </w:pPr>
      <w:r>
        <w:rPr>
          <w:rStyle w:val="1Char"/>
          <w:rFonts w:hint="eastAsia"/>
          <w:b/>
          <w:sz w:val="30"/>
          <w:szCs w:val="30"/>
        </w:rPr>
        <w:lastRenderedPageBreak/>
        <w:t>合同管理</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）协助业主签订合同；</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）跟踪检查合同的执行情况，确保各作业单位按时履约；</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）根据合同约定，对各作业单位提交的付款申请，提出付款建议。</w:t>
      </w:r>
    </w:p>
    <w:p w:rsidR="00E03C5F" w:rsidRDefault="0028741D">
      <w:pPr>
        <w:pStyle w:val="30"/>
        <w:numPr>
          <w:ilvl w:val="2"/>
          <w:numId w:val="20"/>
        </w:numPr>
        <w:rPr>
          <w:rStyle w:val="1Char"/>
          <w:b/>
          <w:sz w:val="30"/>
          <w:szCs w:val="30"/>
        </w:rPr>
      </w:pPr>
      <w:r>
        <w:rPr>
          <w:rStyle w:val="1Char"/>
          <w:rFonts w:hint="eastAsia"/>
          <w:b/>
          <w:sz w:val="30"/>
          <w:szCs w:val="30"/>
        </w:rPr>
        <w:t>项目信息管理</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）及时向</w:t>
      </w:r>
      <w:r>
        <w:rPr>
          <w:rFonts w:ascii="宋体" w:eastAsia="宋体" w:hAnsi="宋体" w:cs="宋体" w:hint="eastAsia"/>
          <w:sz w:val="24"/>
          <w:szCs w:val="32"/>
        </w:rPr>
        <w:t>采购人</w:t>
      </w:r>
      <w:r>
        <w:rPr>
          <w:rFonts w:ascii="宋体" w:eastAsia="宋体" w:hAnsi="宋体" w:cs="宋体"/>
          <w:sz w:val="24"/>
          <w:szCs w:val="32"/>
        </w:rPr>
        <w:t>提交反映项目动态和第三方项目管理工作情况的项目文档；</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）建立全面、准确反映项目各阶段工程状况的图表、文档，收集、管理项目各类文档和资料；</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）督促、检查集成商及时完成各阶段设备资料、工程技术资料的整理和归档工作；</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4</w:t>
      </w:r>
      <w:r>
        <w:rPr>
          <w:rFonts w:ascii="宋体" w:eastAsia="宋体" w:hAnsi="宋体" w:cs="宋体"/>
          <w:sz w:val="24"/>
          <w:szCs w:val="32"/>
        </w:rPr>
        <w:t>）转发</w:t>
      </w:r>
      <w:r>
        <w:rPr>
          <w:rFonts w:ascii="宋体" w:eastAsia="宋体" w:hAnsi="宋体" w:cs="宋体" w:hint="eastAsia"/>
          <w:sz w:val="24"/>
          <w:szCs w:val="32"/>
        </w:rPr>
        <w:t>采购人</w:t>
      </w:r>
      <w:r>
        <w:rPr>
          <w:rFonts w:ascii="宋体" w:eastAsia="宋体" w:hAnsi="宋体" w:cs="宋体"/>
          <w:sz w:val="24"/>
          <w:szCs w:val="32"/>
        </w:rPr>
        <w:t>发出的一切指示、通知和业务联系单。</w:t>
      </w:r>
    </w:p>
    <w:p w:rsidR="00E03C5F" w:rsidRDefault="0028741D">
      <w:pPr>
        <w:pStyle w:val="30"/>
        <w:numPr>
          <w:ilvl w:val="2"/>
          <w:numId w:val="20"/>
        </w:numPr>
        <w:rPr>
          <w:rStyle w:val="1Char"/>
          <w:b/>
          <w:sz w:val="30"/>
          <w:szCs w:val="30"/>
        </w:rPr>
      </w:pPr>
      <w:r>
        <w:rPr>
          <w:rStyle w:val="1Char"/>
          <w:rFonts w:hint="eastAsia"/>
          <w:b/>
          <w:sz w:val="30"/>
          <w:szCs w:val="30"/>
        </w:rPr>
        <w:t>项目文件的管理</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w:t>
      </w:r>
      <w:r>
        <w:rPr>
          <w:rFonts w:ascii="宋体" w:eastAsia="宋体" w:hAnsi="宋体" w:cs="宋体" w:hint="eastAsia"/>
          <w:sz w:val="24"/>
          <w:szCs w:val="32"/>
        </w:rPr>
        <w:t>中标单位</w:t>
      </w:r>
      <w:r>
        <w:rPr>
          <w:rFonts w:ascii="宋体" w:eastAsia="宋体" w:hAnsi="宋体" w:cs="宋体"/>
          <w:sz w:val="24"/>
          <w:szCs w:val="32"/>
        </w:rPr>
        <w:t>应负责以下文档的编写：</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1</w:t>
      </w:r>
      <w:r>
        <w:rPr>
          <w:rFonts w:ascii="宋体" w:eastAsia="宋体" w:hAnsi="宋体" w:cs="宋体"/>
          <w:sz w:val="24"/>
          <w:szCs w:val="32"/>
        </w:rPr>
        <w:t>）项目建设第三方项目管理周报、月报</w:t>
      </w:r>
      <w:r>
        <w:rPr>
          <w:rFonts w:ascii="宋体" w:eastAsia="宋体" w:hAnsi="宋体" w:cs="宋体"/>
          <w:sz w:val="24"/>
          <w:szCs w:val="32"/>
        </w:rPr>
        <w:t>(</w:t>
      </w:r>
      <w:r>
        <w:rPr>
          <w:rFonts w:ascii="宋体" w:eastAsia="宋体" w:hAnsi="宋体" w:cs="宋体"/>
          <w:sz w:val="24"/>
          <w:szCs w:val="32"/>
        </w:rPr>
        <w:t>包括反映业务需求的处理情况</w:t>
      </w:r>
      <w:r>
        <w:rPr>
          <w:rFonts w:ascii="宋体" w:eastAsia="宋体" w:hAnsi="宋体" w:cs="宋体"/>
          <w:sz w:val="24"/>
          <w:szCs w:val="32"/>
        </w:rPr>
        <w:t>)</w:t>
      </w:r>
      <w:r>
        <w:rPr>
          <w:rFonts w:ascii="宋体" w:eastAsia="宋体" w:hAnsi="宋体" w:cs="宋体"/>
          <w:sz w:val="24"/>
          <w:szCs w:val="32"/>
        </w:rPr>
        <w:t>及项目大事记；</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2</w:t>
      </w:r>
      <w:r>
        <w:rPr>
          <w:rFonts w:ascii="宋体" w:eastAsia="宋体" w:hAnsi="宋体" w:cs="宋体"/>
          <w:sz w:val="24"/>
          <w:szCs w:val="32"/>
        </w:rPr>
        <w:t>）项目协调会、技术研讨会等各类会议的纪要；</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3</w:t>
      </w:r>
      <w:r>
        <w:rPr>
          <w:rFonts w:ascii="宋体" w:eastAsia="宋体" w:hAnsi="宋体" w:cs="宋体"/>
          <w:sz w:val="24"/>
          <w:szCs w:val="32"/>
        </w:rPr>
        <w:t>）阶段性项目总结、阶段性项目第三方项目管理总结、各类第三方项目管理通知。</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w:t>
      </w:r>
      <w:r>
        <w:rPr>
          <w:rFonts w:ascii="宋体" w:eastAsia="宋体" w:hAnsi="宋体" w:cs="宋体" w:hint="eastAsia"/>
          <w:sz w:val="24"/>
          <w:szCs w:val="32"/>
        </w:rPr>
        <w:t>中标单位</w:t>
      </w:r>
      <w:r>
        <w:rPr>
          <w:rFonts w:ascii="宋体" w:eastAsia="宋体" w:hAnsi="宋体" w:cs="宋体"/>
          <w:sz w:val="24"/>
          <w:szCs w:val="32"/>
        </w:rPr>
        <w:t>应参与以下文档的管理：</w:t>
      </w:r>
      <w:r>
        <w:rPr>
          <w:rFonts w:ascii="宋体" w:eastAsia="宋体" w:hAnsi="宋体" w:cs="宋体"/>
          <w:sz w:val="24"/>
          <w:szCs w:val="32"/>
        </w:rPr>
        <w:t xml:space="preserve">             </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1</w:t>
      </w:r>
      <w:r>
        <w:rPr>
          <w:rFonts w:ascii="宋体" w:eastAsia="宋体" w:hAnsi="宋体" w:cs="宋体"/>
          <w:sz w:val="24"/>
          <w:szCs w:val="32"/>
        </w:rPr>
        <w:t>）项目实施期间各类技术文件；</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2</w:t>
      </w:r>
      <w:r>
        <w:rPr>
          <w:rFonts w:ascii="宋体" w:eastAsia="宋体" w:hAnsi="宋体" w:cs="宋体"/>
          <w:sz w:val="24"/>
          <w:szCs w:val="32"/>
        </w:rPr>
        <w:t>）合同执行过程中的各类往来文件及存档。</w:t>
      </w:r>
    </w:p>
    <w:p w:rsidR="00E03C5F" w:rsidRDefault="0028741D">
      <w:pPr>
        <w:pStyle w:val="30"/>
        <w:numPr>
          <w:ilvl w:val="2"/>
          <w:numId w:val="20"/>
        </w:numPr>
        <w:rPr>
          <w:rStyle w:val="1Char"/>
          <w:b/>
          <w:sz w:val="30"/>
          <w:szCs w:val="30"/>
        </w:rPr>
      </w:pPr>
      <w:r>
        <w:rPr>
          <w:rStyle w:val="1Char"/>
          <w:rFonts w:hint="eastAsia"/>
          <w:b/>
          <w:sz w:val="30"/>
          <w:szCs w:val="30"/>
        </w:rPr>
        <w:t>项目会议制度</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）为保证第三方项目管理工作的开展和实施协调，</w:t>
      </w:r>
      <w:r>
        <w:rPr>
          <w:rFonts w:ascii="宋体" w:eastAsia="宋体" w:hAnsi="宋体" w:cs="宋体" w:hint="eastAsia"/>
          <w:sz w:val="24"/>
          <w:szCs w:val="32"/>
        </w:rPr>
        <w:t>中标单位</w:t>
      </w:r>
      <w:r>
        <w:rPr>
          <w:rFonts w:ascii="宋体" w:eastAsia="宋体" w:hAnsi="宋体" w:cs="宋体"/>
          <w:sz w:val="24"/>
          <w:szCs w:val="32"/>
        </w:rPr>
        <w:t>可组织必要</w:t>
      </w:r>
      <w:r>
        <w:rPr>
          <w:rFonts w:ascii="宋体" w:eastAsia="宋体" w:hAnsi="宋体" w:cs="宋体"/>
          <w:sz w:val="24"/>
          <w:szCs w:val="32"/>
        </w:rPr>
        <w:lastRenderedPageBreak/>
        <w:t>的会议：</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1</w:t>
      </w:r>
      <w:r>
        <w:rPr>
          <w:rFonts w:ascii="宋体" w:eastAsia="宋体" w:hAnsi="宋体" w:cs="宋体"/>
          <w:sz w:val="24"/>
          <w:szCs w:val="32"/>
        </w:rPr>
        <w:t>）项目协调会；</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2</w:t>
      </w:r>
      <w:r>
        <w:rPr>
          <w:rFonts w:ascii="宋体" w:eastAsia="宋体" w:hAnsi="宋体" w:cs="宋体"/>
          <w:sz w:val="24"/>
          <w:szCs w:val="32"/>
        </w:rPr>
        <w:t>）项目周例会；</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3</w:t>
      </w:r>
      <w:r>
        <w:rPr>
          <w:rFonts w:ascii="宋体" w:eastAsia="宋体" w:hAnsi="宋体" w:cs="宋体"/>
          <w:sz w:val="24"/>
          <w:szCs w:val="32"/>
        </w:rPr>
        <w:t>）项目专题研讨会；</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4</w:t>
      </w:r>
      <w:r>
        <w:rPr>
          <w:rFonts w:ascii="宋体" w:eastAsia="宋体" w:hAnsi="宋体" w:cs="宋体"/>
          <w:sz w:val="24"/>
          <w:szCs w:val="32"/>
        </w:rPr>
        <w:t>）项目问题通报会；</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5</w:t>
      </w:r>
      <w:r>
        <w:rPr>
          <w:rFonts w:ascii="宋体" w:eastAsia="宋体" w:hAnsi="宋体" w:cs="宋体"/>
          <w:sz w:val="24"/>
          <w:szCs w:val="32"/>
        </w:rPr>
        <w:t>）项目阶段及最终验收会。</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w:t>
      </w:r>
      <w:r>
        <w:rPr>
          <w:rFonts w:ascii="宋体" w:eastAsia="宋体" w:hAnsi="宋体" w:cs="宋体" w:hint="eastAsia"/>
          <w:sz w:val="24"/>
          <w:szCs w:val="32"/>
        </w:rPr>
        <w:t>中标单位</w:t>
      </w:r>
      <w:r>
        <w:rPr>
          <w:rFonts w:ascii="宋体" w:eastAsia="宋体" w:hAnsi="宋体" w:cs="宋体"/>
          <w:sz w:val="24"/>
          <w:szCs w:val="32"/>
        </w:rPr>
        <w:t>还应积极参加以下会议：</w:t>
      </w:r>
    </w:p>
    <w:p w:rsidR="00E03C5F" w:rsidRDefault="0028741D">
      <w:pPr>
        <w:spacing w:line="360" w:lineRule="auto"/>
        <w:ind w:firstLineChars="350" w:firstLine="840"/>
        <w:rPr>
          <w:rFonts w:ascii="宋体" w:eastAsia="宋体" w:hAnsi="宋体" w:cs="宋体"/>
          <w:sz w:val="24"/>
          <w:szCs w:val="32"/>
        </w:rPr>
      </w:pPr>
      <w:r>
        <w:rPr>
          <w:rFonts w:ascii="宋体" w:eastAsia="宋体" w:hAnsi="宋体" w:cs="宋体"/>
          <w:sz w:val="24"/>
          <w:szCs w:val="32"/>
        </w:rPr>
        <w:t>1</w:t>
      </w:r>
      <w:r>
        <w:rPr>
          <w:rFonts w:ascii="宋体" w:eastAsia="宋体" w:hAnsi="宋体" w:cs="宋体"/>
          <w:sz w:val="24"/>
          <w:szCs w:val="32"/>
        </w:rPr>
        <w:t>）项目阶段工作总结会；</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3</w:t>
      </w:r>
      <w:r>
        <w:rPr>
          <w:rFonts w:ascii="宋体" w:eastAsia="宋体" w:hAnsi="宋体" w:cs="宋体"/>
          <w:sz w:val="24"/>
          <w:szCs w:val="32"/>
        </w:rPr>
        <w:t>）要求</w:t>
      </w:r>
      <w:r>
        <w:rPr>
          <w:rFonts w:ascii="宋体" w:eastAsia="宋体" w:hAnsi="宋体" w:cs="宋体" w:hint="eastAsia"/>
          <w:sz w:val="24"/>
          <w:szCs w:val="32"/>
        </w:rPr>
        <w:t>中标单位</w:t>
      </w:r>
      <w:r>
        <w:rPr>
          <w:rFonts w:ascii="宋体" w:eastAsia="宋体" w:hAnsi="宋体" w:cs="宋体"/>
          <w:sz w:val="24"/>
          <w:szCs w:val="32"/>
        </w:rPr>
        <w:t>必须在会议中做好记录，并于会议结束前整理出会议纪要，给各方当场签证确认。</w:t>
      </w:r>
    </w:p>
    <w:p w:rsidR="00E03C5F" w:rsidRDefault="0028741D">
      <w:pPr>
        <w:pStyle w:val="30"/>
        <w:numPr>
          <w:ilvl w:val="2"/>
          <w:numId w:val="20"/>
        </w:numPr>
        <w:rPr>
          <w:rStyle w:val="1Char"/>
          <w:b/>
          <w:sz w:val="30"/>
          <w:szCs w:val="30"/>
        </w:rPr>
      </w:pPr>
      <w:r>
        <w:rPr>
          <w:rStyle w:val="1Char"/>
          <w:rFonts w:hint="eastAsia"/>
          <w:b/>
          <w:sz w:val="30"/>
          <w:szCs w:val="30"/>
        </w:rPr>
        <w:t>组织协调</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1</w:t>
      </w:r>
      <w:r>
        <w:rPr>
          <w:rFonts w:ascii="宋体" w:eastAsia="宋体" w:hAnsi="宋体" w:cs="宋体"/>
          <w:sz w:val="24"/>
          <w:szCs w:val="32"/>
        </w:rPr>
        <w:t>）监督各方履行职责，协调各方的工作关系；</w:t>
      </w:r>
    </w:p>
    <w:p w:rsidR="00E03C5F" w:rsidRDefault="0028741D">
      <w:pPr>
        <w:spacing w:line="360" w:lineRule="auto"/>
        <w:ind w:firstLineChars="200" w:firstLine="480"/>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sz w:val="24"/>
          <w:szCs w:val="32"/>
        </w:rPr>
        <w:t>2</w:t>
      </w:r>
      <w:r>
        <w:rPr>
          <w:rFonts w:ascii="宋体" w:eastAsia="宋体" w:hAnsi="宋体" w:cs="宋体"/>
          <w:sz w:val="24"/>
          <w:szCs w:val="32"/>
        </w:rPr>
        <w:t>）建立畅通的沟通平台和沟通渠道，采取有效措施使项目信息在有关各方之间保持顺畅流通，积极协调项目各方之间的关系，推动项目实施过程中问题的解决。</w:t>
      </w:r>
    </w:p>
    <w:p w:rsidR="00E03C5F" w:rsidRDefault="0028741D">
      <w:pPr>
        <w:pStyle w:val="2"/>
        <w:numPr>
          <w:ilvl w:val="1"/>
          <w:numId w:val="18"/>
        </w:numPr>
      </w:pPr>
      <w:r>
        <w:rPr>
          <w:rFonts w:hint="eastAsia"/>
        </w:rPr>
        <w:t>须</w:t>
      </w:r>
      <w:r>
        <w:t>遵循的标准、规范</w:t>
      </w:r>
    </w:p>
    <w:p w:rsidR="00E03C5F" w:rsidRDefault="0028741D">
      <w:pPr>
        <w:pStyle w:val="afff2"/>
        <w:numPr>
          <w:ilvl w:val="0"/>
          <w:numId w:val="17"/>
        </w:numPr>
        <w:spacing w:line="360" w:lineRule="auto"/>
        <w:ind w:firstLineChars="0"/>
        <w:rPr>
          <w:rFonts w:ascii="宋体" w:eastAsia="宋体" w:hAnsi="宋体" w:cs="宋体"/>
          <w:sz w:val="24"/>
          <w:szCs w:val="32"/>
        </w:rPr>
      </w:pPr>
      <w:r>
        <w:rPr>
          <w:rFonts w:ascii="宋体" w:eastAsia="宋体" w:hAnsi="宋体" w:cs="宋体" w:hint="eastAsia"/>
          <w:sz w:val="24"/>
          <w:szCs w:val="32"/>
        </w:rPr>
        <w:t>《信息技术服务监理》（</w:t>
      </w:r>
      <w:r>
        <w:rPr>
          <w:rFonts w:ascii="宋体" w:eastAsia="宋体" w:hAnsi="宋体" w:cs="宋体"/>
          <w:sz w:val="24"/>
          <w:szCs w:val="32"/>
        </w:rPr>
        <w:t>GB/T 19668.1-2014</w:t>
      </w:r>
      <w:r>
        <w:rPr>
          <w:rFonts w:ascii="宋体" w:eastAsia="宋体" w:hAnsi="宋体" w:cs="宋体"/>
          <w:sz w:val="24"/>
          <w:szCs w:val="32"/>
        </w:rPr>
        <w:t>）</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《建设工程监理规范》（</w:t>
      </w:r>
      <w:r>
        <w:rPr>
          <w:rFonts w:ascii="宋体" w:eastAsia="宋体" w:hAnsi="宋体" w:cs="宋体"/>
          <w:sz w:val="24"/>
          <w:szCs w:val="32"/>
        </w:rPr>
        <w:t>GB50319-2000</w:t>
      </w:r>
      <w:r>
        <w:rPr>
          <w:rFonts w:ascii="宋体" w:eastAsia="宋体" w:hAnsi="宋体" w:cs="宋体"/>
          <w:sz w:val="24"/>
          <w:szCs w:val="32"/>
        </w:rPr>
        <w:t>）</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《不动产登记暂行条例》（国务院令第</w:t>
      </w:r>
      <w:r>
        <w:rPr>
          <w:rFonts w:ascii="宋体" w:eastAsia="宋体" w:hAnsi="宋体" w:cs="宋体"/>
          <w:sz w:val="24"/>
          <w:szCs w:val="32"/>
        </w:rPr>
        <w:t xml:space="preserve"> 656 </w:t>
      </w:r>
      <w:r>
        <w:rPr>
          <w:rFonts w:ascii="宋体" w:eastAsia="宋体" w:hAnsi="宋体" w:cs="宋体" w:hint="eastAsia"/>
          <w:sz w:val="24"/>
          <w:szCs w:val="32"/>
        </w:rPr>
        <w:t>号）</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《不动产登记暂行条例实施细则》（国土资源部令</w:t>
      </w:r>
      <w:r>
        <w:rPr>
          <w:rFonts w:ascii="宋体" w:eastAsia="宋体" w:hAnsi="宋体" w:cs="宋体"/>
          <w:sz w:val="24"/>
          <w:szCs w:val="32"/>
        </w:rPr>
        <w:t xml:space="preserve"> 63 </w:t>
      </w:r>
      <w:r>
        <w:rPr>
          <w:rFonts w:ascii="宋体" w:eastAsia="宋体" w:hAnsi="宋体" w:cs="宋体" w:hint="eastAsia"/>
          <w:sz w:val="24"/>
          <w:szCs w:val="32"/>
        </w:rPr>
        <w:t>号）</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《国土资源部关于启用不动产登记簿证样式（试行）的通知》（国土资发〔</w:t>
      </w:r>
      <w:r>
        <w:rPr>
          <w:rFonts w:ascii="宋体" w:eastAsia="宋体" w:hAnsi="宋体" w:cs="宋体"/>
          <w:sz w:val="24"/>
          <w:szCs w:val="32"/>
        </w:rPr>
        <w:t>2015</w:t>
      </w:r>
      <w:r>
        <w:rPr>
          <w:rFonts w:ascii="宋体" w:eastAsia="宋体" w:hAnsi="宋体" w:cs="宋体"/>
          <w:sz w:val="24"/>
          <w:szCs w:val="32"/>
        </w:rPr>
        <w:t>〕</w:t>
      </w:r>
      <w:r>
        <w:rPr>
          <w:rFonts w:ascii="宋体" w:eastAsia="宋体" w:hAnsi="宋体" w:cs="宋体"/>
          <w:sz w:val="24"/>
          <w:szCs w:val="32"/>
        </w:rPr>
        <w:t xml:space="preserve"> 25 </w:t>
      </w:r>
      <w:r>
        <w:rPr>
          <w:rFonts w:ascii="宋体" w:eastAsia="宋体" w:hAnsi="宋体" w:cs="宋体" w:hint="eastAsia"/>
          <w:sz w:val="24"/>
          <w:szCs w:val="32"/>
        </w:rPr>
        <w:t>号）</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《国土资源部关于做好不动产权籍调查工作的</w:t>
      </w:r>
      <w:r>
        <w:rPr>
          <w:rFonts w:ascii="宋体" w:eastAsia="宋体" w:hAnsi="宋体" w:cs="宋体" w:hint="eastAsia"/>
          <w:sz w:val="24"/>
          <w:szCs w:val="32"/>
        </w:rPr>
        <w:t>通知》（国土资发〔</w:t>
      </w:r>
      <w:r>
        <w:rPr>
          <w:rFonts w:ascii="宋体" w:eastAsia="宋体" w:hAnsi="宋体" w:cs="宋体"/>
          <w:sz w:val="24"/>
          <w:szCs w:val="32"/>
        </w:rPr>
        <w:t>2015</w:t>
      </w:r>
      <w:r>
        <w:rPr>
          <w:rFonts w:ascii="宋体" w:eastAsia="宋体" w:hAnsi="宋体" w:cs="宋体"/>
          <w:sz w:val="24"/>
          <w:szCs w:val="32"/>
        </w:rPr>
        <w:t>〕</w:t>
      </w:r>
      <w:r>
        <w:rPr>
          <w:rFonts w:ascii="宋体" w:eastAsia="宋体" w:hAnsi="宋体" w:cs="宋体"/>
          <w:sz w:val="24"/>
          <w:szCs w:val="32"/>
        </w:rPr>
        <w:t xml:space="preserve"> 41 </w:t>
      </w:r>
      <w:r>
        <w:rPr>
          <w:rFonts w:ascii="宋体" w:eastAsia="宋体" w:hAnsi="宋体" w:cs="宋体" w:hint="eastAsia"/>
          <w:sz w:val="24"/>
          <w:szCs w:val="32"/>
        </w:rPr>
        <w:t>号）</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《不动产登记数据库标准（试行）》</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《不动产登记数据整合建库技术规范（试行）》</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《不动产单元设定与代码编制规则》</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lastRenderedPageBreak/>
        <w:t>《广东省颁发新版不动产权证书基本条件》（粤国土资登记发〔</w:t>
      </w:r>
      <w:r>
        <w:rPr>
          <w:rFonts w:ascii="宋体" w:eastAsia="宋体" w:hAnsi="宋体" w:cs="宋体"/>
          <w:sz w:val="24"/>
          <w:szCs w:val="32"/>
        </w:rPr>
        <w:t>2016</w:t>
      </w:r>
      <w:r>
        <w:rPr>
          <w:rFonts w:ascii="宋体" w:eastAsia="宋体" w:hAnsi="宋体" w:cs="宋体"/>
          <w:sz w:val="24"/>
          <w:szCs w:val="32"/>
        </w:rPr>
        <w:t>〕</w:t>
      </w:r>
      <w:r>
        <w:rPr>
          <w:rFonts w:ascii="宋体" w:eastAsia="宋体" w:hAnsi="宋体" w:cs="宋体"/>
          <w:sz w:val="24"/>
          <w:szCs w:val="32"/>
        </w:rPr>
        <w:t xml:space="preserve"> 8 </w:t>
      </w:r>
      <w:r>
        <w:rPr>
          <w:rFonts w:ascii="宋体" w:eastAsia="宋体" w:hAnsi="宋体" w:cs="宋体" w:hint="eastAsia"/>
          <w:sz w:val="24"/>
          <w:szCs w:val="32"/>
        </w:rPr>
        <w:t>号）</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《广东省不动产资料移交工作指引》（粤国土资登记发〔</w:t>
      </w:r>
      <w:r>
        <w:rPr>
          <w:rFonts w:ascii="宋体" w:eastAsia="宋体" w:hAnsi="宋体" w:cs="宋体"/>
          <w:sz w:val="24"/>
          <w:szCs w:val="32"/>
        </w:rPr>
        <w:t>2016</w:t>
      </w:r>
      <w:r>
        <w:rPr>
          <w:rFonts w:ascii="宋体" w:eastAsia="宋体" w:hAnsi="宋体" w:cs="宋体"/>
          <w:sz w:val="24"/>
          <w:szCs w:val="32"/>
        </w:rPr>
        <w:t>〕</w:t>
      </w:r>
      <w:r>
        <w:rPr>
          <w:rFonts w:ascii="宋体" w:eastAsia="宋体" w:hAnsi="宋体" w:cs="宋体"/>
          <w:sz w:val="24"/>
          <w:szCs w:val="32"/>
        </w:rPr>
        <w:t xml:space="preserve"> 40 </w:t>
      </w:r>
      <w:r>
        <w:rPr>
          <w:rFonts w:ascii="宋体" w:eastAsia="宋体" w:hAnsi="宋体" w:cs="宋体" w:hint="eastAsia"/>
          <w:sz w:val="24"/>
          <w:szCs w:val="32"/>
        </w:rPr>
        <w:t>号）</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《广东省不动产登记存量数据整合技术指南</w:t>
      </w:r>
      <w:r>
        <w:rPr>
          <w:rFonts w:ascii="宋体" w:eastAsia="宋体" w:hAnsi="宋体" w:cs="宋体"/>
          <w:sz w:val="24"/>
          <w:szCs w:val="32"/>
        </w:rPr>
        <w:t>(</w:t>
      </w:r>
      <w:r>
        <w:rPr>
          <w:rFonts w:ascii="宋体" w:eastAsia="宋体" w:hAnsi="宋体" w:cs="宋体"/>
          <w:sz w:val="24"/>
          <w:szCs w:val="32"/>
        </w:rPr>
        <w:t>试行</w:t>
      </w:r>
      <w:r>
        <w:rPr>
          <w:rFonts w:ascii="宋体" w:eastAsia="宋体" w:hAnsi="宋体" w:cs="宋体"/>
          <w:sz w:val="24"/>
          <w:szCs w:val="32"/>
        </w:rPr>
        <w:t>)</w:t>
      </w:r>
      <w:r>
        <w:rPr>
          <w:rFonts w:ascii="宋体" w:eastAsia="宋体" w:hAnsi="宋体" w:cs="宋体"/>
          <w:sz w:val="24"/>
          <w:szCs w:val="32"/>
        </w:rPr>
        <w:t>》</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《广东省不动产登记存量数据成果汇交规范（试行）》</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《广州市不动产登记数据接入技术规范（试行）》</w:t>
      </w:r>
    </w:p>
    <w:p w:rsidR="00E03C5F" w:rsidRDefault="0028741D">
      <w:pPr>
        <w:pStyle w:val="afff2"/>
        <w:numPr>
          <w:ilvl w:val="0"/>
          <w:numId w:val="17"/>
        </w:numPr>
        <w:spacing w:line="360" w:lineRule="auto"/>
        <w:ind w:left="0" w:firstLine="480"/>
        <w:rPr>
          <w:rFonts w:ascii="宋体" w:eastAsia="宋体" w:hAnsi="宋体" w:cs="宋体"/>
          <w:sz w:val="24"/>
          <w:szCs w:val="32"/>
        </w:rPr>
      </w:pPr>
      <w:r>
        <w:rPr>
          <w:rFonts w:ascii="宋体" w:eastAsia="宋体" w:hAnsi="宋体" w:cs="宋体" w:hint="eastAsia"/>
          <w:sz w:val="24"/>
          <w:szCs w:val="32"/>
        </w:rPr>
        <w:t>《广州市不动产登记数据库标准（试行）》</w:t>
      </w:r>
    </w:p>
    <w:p w:rsidR="00E03C5F" w:rsidRDefault="0028741D">
      <w:pPr>
        <w:pStyle w:val="2"/>
        <w:numPr>
          <w:ilvl w:val="1"/>
          <w:numId w:val="18"/>
        </w:numPr>
      </w:pPr>
      <w:r>
        <w:rPr>
          <w:rFonts w:eastAsia="宋体" w:hint="eastAsia"/>
        </w:rPr>
        <w:t>服务期</w:t>
      </w:r>
      <w:r>
        <w:rPr>
          <w:rFonts w:hint="eastAsia"/>
        </w:rPr>
        <w:t>要求</w:t>
      </w:r>
    </w:p>
    <w:p w:rsidR="00E03C5F" w:rsidRDefault="0028741D">
      <w:pPr>
        <w:spacing w:line="360" w:lineRule="auto"/>
        <w:ind w:firstLineChars="248" w:firstLine="595"/>
        <w:rPr>
          <w:rFonts w:ascii="宋体" w:eastAsia="宋体" w:hAnsi="宋体" w:cs="宋体"/>
          <w:sz w:val="24"/>
          <w:szCs w:val="24"/>
        </w:rPr>
      </w:pPr>
      <w:r>
        <w:rPr>
          <w:rFonts w:ascii="宋体" w:eastAsia="宋体" w:hAnsi="宋体" w:cs="宋体" w:hint="eastAsia"/>
          <w:sz w:val="24"/>
          <w:szCs w:val="24"/>
        </w:rPr>
        <w:t>以数据为依据，以专业为导向，做好数据整理工作；以标准为准绳，强化本市工作需求，做好项目</w:t>
      </w:r>
      <w:r>
        <w:rPr>
          <w:rFonts w:ascii="宋体" w:eastAsia="宋体" w:hAnsi="宋体" w:cs="宋体" w:hint="eastAsia"/>
          <w:sz w:val="24"/>
          <w:szCs w:val="32"/>
        </w:rPr>
        <w:t>第三方项目管理</w:t>
      </w:r>
      <w:r>
        <w:rPr>
          <w:rFonts w:ascii="宋体" w:eastAsia="宋体" w:hAnsi="宋体" w:cs="宋体" w:hint="eastAsia"/>
          <w:sz w:val="24"/>
          <w:szCs w:val="24"/>
        </w:rPr>
        <w:t>和质检工作；坚持以</w:t>
      </w:r>
      <w:r>
        <w:rPr>
          <w:rFonts w:ascii="宋体" w:eastAsia="宋体" w:hAnsi="宋体" w:cs="宋体"/>
          <w:sz w:val="24"/>
          <w:szCs w:val="24"/>
        </w:rPr>
        <w:t>"</w:t>
      </w:r>
      <w:r>
        <w:rPr>
          <w:rFonts w:ascii="宋体" w:eastAsia="宋体" w:hAnsi="宋体" w:cs="宋体"/>
          <w:sz w:val="24"/>
          <w:szCs w:val="24"/>
        </w:rPr>
        <w:t>质量第一、预防为主、一切用数据说话，科学、公正、守法</w:t>
      </w:r>
      <w:r>
        <w:rPr>
          <w:rFonts w:ascii="宋体" w:eastAsia="宋体" w:hAnsi="宋体" w:cs="宋体"/>
          <w:sz w:val="24"/>
          <w:szCs w:val="24"/>
        </w:rPr>
        <w:t>"</w:t>
      </w:r>
      <w:r>
        <w:rPr>
          <w:rFonts w:ascii="宋体" w:eastAsia="宋体" w:hAnsi="宋体" w:cs="宋体"/>
          <w:sz w:val="24"/>
          <w:szCs w:val="24"/>
        </w:rPr>
        <w:t>的管理检查原则，做好数据入库的把关工作。</w:t>
      </w:r>
      <w:r>
        <w:rPr>
          <w:rFonts w:ascii="宋体" w:eastAsia="宋体" w:hAnsi="宋体" w:cs="宋体" w:hint="eastAsia"/>
          <w:sz w:val="24"/>
          <w:szCs w:val="32"/>
        </w:rPr>
        <w:t>第三方项目管理</w:t>
      </w:r>
      <w:r>
        <w:rPr>
          <w:rFonts w:ascii="宋体" w:eastAsia="宋体" w:hAnsi="宋体" w:cs="宋体" w:hint="eastAsia"/>
          <w:sz w:val="24"/>
          <w:szCs w:val="24"/>
        </w:rPr>
        <w:t>时间要求为合同签定之日起至</w:t>
      </w:r>
      <w:r w:rsidRPr="00F534D7">
        <w:rPr>
          <w:rFonts w:ascii="宋体" w:eastAsia="宋体" w:hAnsi="宋体" w:cs="宋体" w:hint="eastAsia"/>
          <w:sz w:val="24"/>
          <w:szCs w:val="24"/>
          <w:highlight w:val="yellow"/>
        </w:rPr>
        <w:t>广州市</w:t>
      </w:r>
      <w:r w:rsidRPr="00F534D7">
        <w:rPr>
          <w:rFonts w:ascii="宋体" w:eastAsia="宋体" w:hAnsi="宋体" w:cs="宋体" w:hint="eastAsia"/>
          <w:sz w:val="24"/>
          <w:szCs w:val="24"/>
          <w:highlight w:val="yellow"/>
        </w:rPr>
        <w:t>中心城区不动产登记数据整合项目</w:t>
      </w:r>
      <w:r>
        <w:rPr>
          <w:rFonts w:ascii="宋体" w:eastAsia="宋体" w:hAnsi="宋体" w:cs="宋体" w:hint="eastAsia"/>
          <w:sz w:val="24"/>
          <w:szCs w:val="24"/>
        </w:rPr>
        <w:t>建设完毕并通过最终验收，项目验收后维护期一年。</w:t>
      </w:r>
    </w:p>
    <w:p w:rsidR="00E03C5F" w:rsidRDefault="0028741D">
      <w:pPr>
        <w:pStyle w:val="2"/>
        <w:numPr>
          <w:ilvl w:val="1"/>
          <w:numId w:val="18"/>
        </w:numPr>
      </w:pPr>
      <w:r>
        <w:rPr>
          <w:rFonts w:hint="eastAsia"/>
        </w:rPr>
        <w:t>工作保密要求</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采购人和中标人因项目开展而交换或获悉的有关对方任何资料或信息均属保密资料，采购人和中标人将确保所有相关资料绝对保密，除非得到对方的事先书面同意或依本项目合同约定，不会向任何第三方披露或用于本项目无关的目的。</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Pr>
          <w:rFonts w:ascii="宋体" w:eastAsia="宋体" w:hAnsi="宋体" w:cs="宋体"/>
          <w:bCs/>
          <w:sz w:val="24"/>
          <w:szCs w:val="32"/>
        </w:rPr>
        <w:t>）中标人应当按照采购人的要求保守秘密，未经采购人许可，不得留存或复制所有项目相关资料。</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）中标人应与采购人签订保密协议（协议版本另行制定），确保相关数据成果的保密与安全。如造成成果或采购人提供资料外泄，中标人必须承担法律和经济赔偿责任。</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4</w:t>
      </w:r>
      <w:r>
        <w:rPr>
          <w:rFonts w:ascii="宋体" w:eastAsia="宋体" w:hAnsi="宋体" w:cs="宋体"/>
          <w:bCs/>
          <w:sz w:val="24"/>
          <w:szCs w:val="32"/>
        </w:rPr>
        <w:t>）任何一方违反本条之规定，须赔偿对方因此而受到的全</w:t>
      </w:r>
      <w:r>
        <w:rPr>
          <w:rFonts w:ascii="宋体" w:eastAsia="宋体" w:hAnsi="宋体" w:cs="宋体"/>
          <w:bCs/>
          <w:sz w:val="24"/>
          <w:szCs w:val="32"/>
        </w:rPr>
        <w:t>部损失。</w:t>
      </w:r>
    </w:p>
    <w:p w:rsidR="00E03C5F" w:rsidRDefault="0028741D">
      <w:pPr>
        <w:pStyle w:val="2"/>
        <w:numPr>
          <w:ilvl w:val="1"/>
          <w:numId w:val="18"/>
        </w:numPr>
      </w:pPr>
      <w:r>
        <w:rPr>
          <w:rFonts w:hint="eastAsia"/>
        </w:rPr>
        <w:lastRenderedPageBreak/>
        <w:t>技术成果归属</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）本项目形成的知识产权和所有权益归采购人所有；未经采购人许可同意，中标人不得利用本合同产生的项目成果。</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Pr>
          <w:rFonts w:ascii="宋体" w:eastAsia="宋体" w:hAnsi="宋体" w:cs="宋体"/>
          <w:bCs/>
          <w:sz w:val="24"/>
          <w:szCs w:val="32"/>
        </w:rPr>
        <w:t>）采购人引用中标人的工作成果所完成的新的技术成果，属于采购人所有，采购人可依法享有就该项技术成果取得的精神权利、经济权利和其它权利。</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无论发生何种情形（包括但不限于合同提前终止和解除），采购人均有权利用中标人的阶段性工作成果，并且采购人引用中标人的阶段性工作成果所完成的新的技术成果，属于采购人所有，采购人可依法享有就该项技术成果取得的精神权利、经济权利和其他权利。</w:t>
      </w:r>
    </w:p>
    <w:p w:rsidR="00E03C5F" w:rsidRDefault="0028741D">
      <w:pPr>
        <w:pStyle w:val="2"/>
        <w:numPr>
          <w:ilvl w:val="1"/>
          <w:numId w:val="18"/>
        </w:numPr>
      </w:pPr>
      <w:r>
        <w:rPr>
          <w:rFonts w:hint="eastAsia"/>
        </w:rPr>
        <w:t>其</w:t>
      </w:r>
      <w:r>
        <w:rPr>
          <w:rFonts w:hint="eastAsia"/>
        </w:rPr>
        <w:t>他要求</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1</w:t>
      </w:r>
      <w:r>
        <w:rPr>
          <w:rFonts w:ascii="宋体" w:eastAsia="宋体" w:hAnsi="宋体" w:cs="宋体"/>
          <w:bCs/>
          <w:sz w:val="24"/>
          <w:szCs w:val="32"/>
        </w:rPr>
        <w:t>）</w:t>
      </w:r>
      <w:r w:rsidRPr="00F534D7">
        <w:rPr>
          <w:rFonts w:ascii="宋体" w:eastAsia="宋体" w:hAnsi="宋体" w:cs="宋体"/>
          <w:bCs/>
          <w:sz w:val="24"/>
          <w:szCs w:val="32"/>
          <w:highlight w:val="yellow"/>
        </w:rPr>
        <w:t>中标单位</w:t>
      </w:r>
      <w:r>
        <w:rPr>
          <w:rFonts w:ascii="宋体" w:eastAsia="宋体" w:hAnsi="宋体" w:cs="宋体"/>
          <w:bCs/>
          <w:sz w:val="24"/>
          <w:szCs w:val="32"/>
        </w:rPr>
        <w:t>应严格遵守相关工作规范、国家现行的有关强制性标准、规范的规定，公正、独立、自主地开展第三方项目管理和质检工作，维护</w:t>
      </w:r>
      <w:r>
        <w:rPr>
          <w:rFonts w:ascii="宋体" w:eastAsia="宋体" w:hAnsi="宋体" w:cs="宋体" w:hint="eastAsia"/>
          <w:bCs/>
          <w:sz w:val="24"/>
          <w:szCs w:val="32"/>
        </w:rPr>
        <w:t>采购人</w:t>
      </w:r>
      <w:r>
        <w:rPr>
          <w:rFonts w:ascii="宋体" w:eastAsia="宋体" w:hAnsi="宋体" w:cs="宋体"/>
          <w:bCs/>
          <w:sz w:val="24"/>
          <w:szCs w:val="32"/>
        </w:rPr>
        <w:t>和</w:t>
      </w:r>
      <w:r>
        <w:rPr>
          <w:rFonts w:ascii="宋体" w:eastAsia="宋体" w:hAnsi="宋体" w:cs="宋体" w:hint="eastAsia"/>
          <w:sz w:val="24"/>
          <w:szCs w:val="24"/>
          <w:highlight w:val="yellow"/>
        </w:rPr>
        <w:t>广州市中心城区不动产登记数据整合项目</w:t>
      </w:r>
      <w:r>
        <w:rPr>
          <w:rFonts w:ascii="宋体" w:eastAsia="宋体" w:hAnsi="宋体" w:cs="宋体" w:hint="eastAsia"/>
          <w:bCs/>
          <w:sz w:val="24"/>
          <w:szCs w:val="32"/>
        </w:rPr>
        <w:t>中标</w:t>
      </w:r>
      <w:r>
        <w:rPr>
          <w:rFonts w:ascii="宋体" w:eastAsia="宋体" w:hAnsi="宋体" w:cs="宋体"/>
          <w:bCs/>
          <w:sz w:val="24"/>
          <w:szCs w:val="32"/>
        </w:rPr>
        <w:t>单位的合法权益。</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2</w:t>
      </w:r>
      <w:r w:rsidRPr="00F534D7">
        <w:rPr>
          <w:rFonts w:ascii="宋体" w:eastAsia="宋体" w:hAnsi="宋体" w:cs="宋体"/>
          <w:bCs/>
          <w:sz w:val="24"/>
          <w:szCs w:val="32"/>
          <w:highlight w:val="yellow"/>
        </w:rPr>
        <w:t>）</w:t>
      </w:r>
      <w:r w:rsidRPr="00F534D7">
        <w:rPr>
          <w:rFonts w:ascii="宋体" w:eastAsia="宋体" w:hAnsi="宋体" w:cs="宋体"/>
          <w:bCs/>
          <w:sz w:val="24"/>
          <w:szCs w:val="32"/>
          <w:highlight w:val="yellow"/>
        </w:rPr>
        <w:t>中标单位</w:t>
      </w:r>
      <w:r>
        <w:rPr>
          <w:rFonts w:ascii="宋体" w:eastAsia="宋体" w:hAnsi="宋体" w:cs="宋体"/>
          <w:bCs/>
          <w:sz w:val="24"/>
          <w:szCs w:val="32"/>
        </w:rPr>
        <w:t>应建立项目第三方项目管理和质检机构，实施项目负责人负责制，第三方项目管理和质检机构负责人全面负责委托第三方项目管理和质检合同的履行、主持项目第三方项目管理和质检机构工作，应具备相关专业的工程师（含）以上资格，并担任过同类项目或大型测绘工程项目的工程负责人或技术负责人职务。</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3</w:t>
      </w:r>
      <w:r>
        <w:rPr>
          <w:rFonts w:ascii="宋体" w:eastAsia="宋体" w:hAnsi="宋体" w:cs="宋体"/>
          <w:bCs/>
          <w:sz w:val="24"/>
          <w:szCs w:val="32"/>
        </w:rPr>
        <w:t>）</w:t>
      </w:r>
      <w:r w:rsidRPr="00F534D7">
        <w:rPr>
          <w:rFonts w:ascii="宋体" w:eastAsia="宋体" w:hAnsi="宋体" w:cs="宋体"/>
          <w:bCs/>
          <w:sz w:val="24"/>
          <w:szCs w:val="32"/>
          <w:highlight w:val="yellow"/>
        </w:rPr>
        <w:t>中标单位</w:t>
      </w:r>
      <w:r>
        <w:rPr>
          <w:rFonts w:ascii="宋体" w:eastAsia="宋体" w:hAnsi="宋体" w:cs="宋体"/>
          <w:bCs/>
          <w:sz w:val="24"/>
          <w:szCs w:val="32"/>
        </w:rPr>
        <w:t>根据项目各工序作业时第三方项目管理和质检需求配备不少于</w:t>
      </w:r>
      <w:r>
        <w:rPr>
          <w:rFonts w:ascii="宋体" w:eastAsia="宋体" w:hAnsi="宋体" w:cs="宋体"/>
          <w:bCs/>
          <w:sz w:val="24"/>
          <w:szCs w:val="32"/>
        </w:rPr>
        <w:t>40</w:t>
      </w:r>
      <w:r>
        <w:rPr>
          <w:rFonts w:ascii="宋体" w:eastAsia="宋体" w:hAnsi="宋体" w:cs="宋体"/>
          <w:bCs/>
          <w:sz w:val="24"/>
          <w:szCs w:val="32"/>
        </w:rPr>
        <w:t>个第三方项目管理和质检人员，第三方项目管理和质检人员必须具备</w:t>
      </w:r>
      <w:r w:rsidRPr="00F534D7">
        <w:rPr>
          <w:rFonts w:ascii="宋体" w:eastAsia="宋体" w:hAnsi="宋体" w:cs="宋体" w:hint="eastAsia"/>
          <w:bCs/>
          <w:sz w:val="24"/>
          <w:szCs w:val="32"/>
          <w:highlight w:val="yellow"/>
        </w:rPr>
        <w:t>测绘地理空间信息</w:t>
      </w:r>
      <w:r>
        <w:rPr>
          <w:rFonts w:ascii="宋体" w:eastAsia="宋体" w:hAnsi="宋体" w:cs="宋体"/>
          <w:bCs/>
          <w:sz w:val="24"/>
          <w:szCs w:val="32"/>
        </w:rPr>
        <w:t>相关专业的助理工程师（含）以上资格，熟悉不动产登记数据整合建库技术等标准规范，充分理解本项目的建设内容和技术要求。</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4</w:t>
      </w:r>
      <w:r>
        <w:rPr>
          <w:rFonts w:ascii="宋体" w:eastAsia="宋体" w:hAnsi="宋体" w:cs="宋体"/>
          <w:bCs/>
          <w:sz w:val="24"/>
          <w:szCs w:val="32"/>
        </w:rPr>
        <w:t>）</w:t>
      </w:r>
      <w:r w:rsidRPr="00F534D7">
        <w:rPr>
          <w:rFonts w:ascii="宋体" w:eastAsia="宋体" w:hAnsi="宋体" w:cs="宋体"/>
          <w:bCs/>
          <w:sz w:val="24"/>
          <w:szCs w:val="32"/>
          <w:highlight w:val="yellow"/>
        </w:rPr>
        <w:t>中标单位</w:t>
      </w:r>
      <w:r>
        <w:rPr>
          <w:rFonts w:ascii="宋体" w:eastAsia="宋体" w:hAnsi="宋体" w:cs="宋体"/>
          <w:bCs/>
          <w:sz w:val="24"/>
          <w:szCs w:val="32"/>
        </w:rPr>
        <w:t>应当严格按照中标的投标文件和</w:t>
      </w:r>
      <w:r>
        <w:rPr>
          <w:rFonts w:ascii="宋体" w:eastAsia="宋体" w:hAnsi="宋体" w:cs="宋体" w:hint="eastAsia"/>
          <w:bCs/>
          <w:sz w:val="24"/>
          <w:szCs w:val="32"/>
        </w:rPr>
        <w:t>采购人</w:t>
      </w:r>
      <w:r>
        <w:rPr>
          <w:rFonts w:ascii="宋体" w:eastAsia="宋体" w:hAnsi="宋体" w:cs="宋体"/>
          <w:bCs/>
          <w:sz w:val="24"/>
          <w:szCs w:val="32"/>
        </w:rPr>
        <w:t>的具体要求，成立项目第三方项目管理和质检部，配备不少于</w:t>
      </w:r>
      <w:r>
        <w:rPr>
          <w:rFonts w:ascii="宋体" w:eastAsia="宋体" w:hAnsi="宋体" w:cs="宋体"/>
          <w:bCs/>
          <w:sz w:val="24"/>
          <w:szCs w:val="32"/>
        </w:rPr>
        <w:t>20</w:t>
      </w:r>
      <w:r>
        <w:rPr>
          <w:rFonts w:ascii="宋体" w:eastAsia="宋体" w:hAnsi="宋体" w:cs="宋体"/>
          <w:bCs/>
          <w:sz w:val="24"/>
          <w:szCs w:val="32"/>
        </w:rPr>
        <w:t>个第三方项目管理和质检人员常驻甲方指定作业场所办公。</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5</w:t>
      </w:r>
      <w:r>
        <w:rPr>
          <w:rFonts w:ascii="宋体" w:eastAsia="宋体" w:hAnsi="宋体" w:cs="宋体"/>
          <w:bCs/>
          <w:sz w:val="24"/>
          <w:szCs w:val="32"/>
        </w:rPr>
        <w:t>）</w:t>
      </w:r>
      <w:r w:rsidRPr="00F534D7">
        <w:rPr>
          <w:rFonts w:ascii="宋体" w:eastAsia="宋体" w:hAnsi="宋体" w:cs="宋体"/>
          <w:bCs/>
          <w:sz w:val="24"/>
          <w:szCs w:val="32"/>
          <w:highlight w:val="yellow"/>
        </w:rPr>
        <w:t>中标单位</w:t>
      </w:r>
      <w:r>
        <w:rPr>
          <w:rFonts w:ascii="宋体" w:eastAsia="宋体" w:hAnsi="宋体" w:cs="宋体"/>
          <w:bCs/>
          <w:sz w:val="24"/>
          <w:szCs w:val="32"/>
        </w:rPr>
        <w:t>应对工程的重点、难点，提出相应的第三方项目管理和质检控制手段和措施以及有参考价值的建议。投标人编写的第三方项目管理和质检方</w:t>
      </w:r>
      <w:r>
        <w:rPr>
          <w:rFonts w:ascii="宋体" w:eastAsia="宋体" w:hAnsi="宋体" w:cs="宋体"/>
          <w:bCs/>
          <w:sz w:val="24"/>
          <w:szCs w:val="32"/>
        </w:rPr>
        <w:lastRenderedPageBreak/>
        <w:t>案应包括：工程概况、第三方项目管理和质检范围、第三方</w:t>
      </w:r>
      <w:r>
        <w:rPr>
          <w:rFonts w:ascii="宋体" w:eastAsia="宋体" w:hAnsi="宋体" w:cs="宋体"/>
          <w:bCs/>
          <w:sz w:val="24"/>
          <w:szCs w:val="32"/>
        </w:rPr>
        <w:t>项目管理和质检目标、第三方项目管理和质检措施、对工程的理解、投资、进度及质量控制、合同管理、组织协调、针对性监控难点、合理化建议项目第三方项目管理和质检机构组织机构、第三方项目管理和质检人员等内容。</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6</w:t>
      </w:r>
      <w:r>
        <w:rPr>
          <w:rFonts w:ascii="宋体" w:eastAsia="宋体" w:hAnsi="宋体" w:cs="宋体"/>
          <w:bCs/>
          <w:sz w:val="24"/>
          <w:szCs w:val="32"/>
        </w:rPr>
        <w:t>）</w:t>
      </w:r>
      <w:r w:rsidRPr="00F534D7">
        <w:rPr>
          <w:rFonts w:ascii="宋体" w:eastAsia="宋体" w:hAnsi="宋体" w:cs="宋体"/>
          <w:bCs/>
          <w:sz w:val="24"/>
          <w:szCs w:val="32"/>
          <w:highlight w:val="yellow"/>
        </w:rPr>
        <w:t>中标单位</w:t>
      </w:r>
      <w:r>
        <w:rPr>
          <w:rFonts w:ascii="宋体" w:eastAsia="宋体" w:hAnsi="宋体" w:cs="宋体"/>
          <w:bCs/>
          <w:sz w:val="24"/>
          <w:szCs w:val="32"/>
        </w:rPr>
        <w:t>应严格遵守</w:t>
      </w:r>
      <w:r w:rsidRPr="00F534D7">
        <w:rPr>
          <w:rFonts w:ascii="宋体" w:eastAsia="宋体" w:hAnsi="宋体" w:cs="宋体"/>
          <w:bCs/>
          <w:sz w:val="24"/>
          <w:szCs w:val="32"/>
          <w:highlight w:val="yellow"/>
        </w:rPr>
        <w:t>《广州市不动产登记数据库标准（试行）》中的要求，对数据整理单位提交的入库数据进行质量把关，检查通过的数据才可进入汇交平台。</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w:t>
      </w:r>
      <w:r>
        <w:rPr>
          <w:rFonts w:ascii="宋体" w:eastAsia="宋体" w:hAnsi="宋体" w:cs="宋体"/>
          <w:bCs/>
          <w:sz w:val="24"/>
          <w:szCs w:val="32"/>
        </w:rPr>
        <w:t>7</w:t>
      </w:r>
      <w:r>
        <w:rPr>
          <w:rFonts w:ascii="宋体" w:eastAsia="宋体" w:hAnsi="宋体" w:cs="宋体"/>
          <w:bCs/>
          <w:sz w:val="24"/>
          <w:szCs w:val="32"/>
        </w:rPr>
        <w:t>）</w:t>
      </w:r>
      <w:r w:rsidRPr="00F534D7">
        <w:rPr>
          <w:rFonts w:ascii="宋体" w:eastAsia="宋体" w:hAnsi="宋体" w:cs="宋体"/>
          <w:bCs/>
          <w:sz w:val="24"/>
          <w:szCs w:val="32"/>
          <w:highlight w:val="yellow"/>
        </w:rPr>
        <w:t>中标单位</w:t>
      </w:r>
      <w:r>
        <w:rPr>
          <w:rFonts w:ascii="宋体" w:eastAsia="宋体" w:hAnsi="宋体" w:cs="宋体"/>
          <w:bCs/>
          <w:sz w:val="24"/>
          <w:szCs w:val="32"/>
        </w:rPr>
        <w:t>如需更换项目负责人或专业技术人员，应提前</w:t>
      </w:r>
      <w:r>
        <w:rPr>
          <w:rFonts w:ascii="宋体" w:eastAsia="宋体" w:hAnsi="宋体" w:cs="宋体"/>
          <w:bCs/>
          <w:sz w:val="24"/>
          <w:szCs w:val="32"/>
        </w:rPr>
        <w:t>10</w:t>
      </w:r>
      <w:r>
        <w:rPr>
          <w:rFonts w:ascii="宋体" w:eastAsia="宋体" w:hAnsi="宋体" w:cs="宋体"/>
          <w:bCs/>
          <w:sz w:val="24"/>
          <w:szCs w:val="32"/>
        </w:rPr>
        <w:t>天以书面形式通知</w:t>
      </w:r>
      <w:r>
        <w:rPr>
          <w:rFonts w:ascii="宋体" w:eastAsia="宋体" w:hAnsi="宋体" w:cs="宋体" w:hint="eastAsia"/>
          <w:bCs/>
          <w:sz w:val="24"/>
          <w:szCs w:val="32"/>
        </w:rPr>
        <w:t>采购人</w:t>
      </w:r>
      <w:r>
        <w:rPr>
          <w:rFonts w:ascii="宋体" w:eastAsia="宋体" w:hAnsi="宋体" w:cs="宋体"/>
          <w:bCs/>
          <w:sz w:val="24"/>
          <w:szCs w:val="32"/>
        </w:rPr>
        <w:t>，并征得</w:t>
      </w:r>
      <w:r>
        <w:rPr>
          <w:rFonts w:ascii="宋体" w:eastAsia="宋体" w:hAnsi="宋体" w:cs="宋体" w:hint="eastAsia"/>
          <w:bCs/>
          <w:sz w:val="24"/>
          <w:szCs w:val="32"/>
        </w:rPr>
        <w:t>采购人</w:t>
      </w:r>
      <w:r>
        <w:rPr>
          <w:rFonts w:ascii="宋体" w:eastAsia="宋体" w:hAnsi="宋体" w:cs="宋体"/>
          <w:bCs/>
          <w:sz w:val="24"/>
          <w:szCs w:val="32"/>
        </w:rPr>
        <w:t>同意。</w:t>
      </w:r>
      <w:r>
        <w:rPr>
          <w:rFonts w:ascii="宋体" w:eastAsia="宋体" w:hAnsi="宋体" w:cs="宋体" w:hint="eastAsia"/>
          <w:bCs/>
          <w:sz w:val="24"/>
          <w:szCs w:val="32"/>
        </w:rPr>
        <w:t>采购人</w:t>
      </w:r>
      <w:r>
        <w:rPr>
          <w:rFonts w:ascii="宋体" w:eastAsia="宋体" w:hAnsi="宋体" w:cs="宋体"/>
          <w:bCs/>
          <w:sz w:val="24"/>
          <w:szCs w:val="32"/>
        </w:rPr>
        <w:t>认为中标</w:t>
      </w:r>
      <w:r>
        <w:rPr>
          <w:rFonts w:ascii="宋体" w:eastAsia="宋体" w:hAnsi="宋体" w:cs="宋体" w:hint="eastAsia"/>
          <w:bCs/>
          <w:sz w:val="24"/>
          <w:szCs w:val="32"/>
        </w:rPr>
        <w:t>单位</w:t>
      </w:r>
      <w:r>
        <w:rPr>
          <w:rFonts w:ascii="宋体" w:eastAsia="宋体" w:hAnsi="宋体" w:cs="宋体"/>
          <w:bCs/>
          <w:sz w:val="24"/>
          <w:szCs w:val="32"/>
        </w:rPr>
        <w:t>人员不称职的，中标</w:t>
      </w:r>
      <w:r>
        <w:rPr>
          <w:rFonts w:ascii="宋体" w:eastAsia="宋体" w:hAnsi="宋体" w:cs="宋体" w:hint="eastAsia"/>
          <w:bCs/>
          <w:sz w:val="24"/>
          <w:szCs w:val="32"/>
        </w:rPr>
        <w:t>单位</w:t>
      </w:r>
      <w:r>
        <w:rPr>
          <w:rFonts w:ascii="宋体" w:eastAsia="宋体" w:hAnsi="宋体" w:cs="宋体"/>
          <w:bCs/>
          <w:sz w:val="24"/>
          <w:szCs w:val="32"/>
        </w:rPr>
        <w:t>应当在收到</w:t>
      </w:r>
      <w:r>
        <w:rPr>
          <w:rFonts w:ascii="宋体" w:eastAsia="宋体" w:hAnsi="宋体" w:cs="宋体" w:hint="eastAsia"/>
          <w:bCs/>
          <w:sz w:val="24"/>
          <w:szCs w:val="32"/>
        </w:rPr>
        <w:t>采购人</w:t>
      </w:r>
      <w:r>
        <w:rPr>
          <w:rFonts w:ascii="宋体" w:eastAsia="宋体" w:hAnsi="宋体" w:cs="宋体"/>
          <w:bCs/>
          <w:sz w:val="24"/>
          <w:szCs w:val="32"/>
        </w:rPr>
        <w:t>的书面通知</w:t>
      </w:r>
      <w:r>
        <w:rPr>
          <w:rFonts w:ascii="宋体" w:eastAsia="宋体" w:hAnsi="宋体" w:cs="宋体"/>
          <w:bCs/>
          <w:sz w:val="24"/>
          <w:szCs w:val="32"/>
        </w:rPr>
        <w:t>10</w:t>
      </w:r>
      <w:r>
        <w:rPr>
          <w:rFonts w:ascii="宋体" w:eastAsia="宋体" w:hAnsi="宋体" w:cs="宋体"/>
          <w:bCs/>
          <w:sz w:val="24"/>
          <w:szCs w:val="32"/>
        </w:rPr>
        <w:t>天内更换。</w:t>
      </w:r>
    </w:p>
    <w:p w:rsidR="00E03C5F" w:rsidRDefault="0028741D">
      <w:pPr>
        <w:pStyle w:val="2"/>
        <w:numPr>
          <w:ilvl w:val="1"/>
          <w:numId w:val="18"/>
        </w:numPr>
      </w:pPr>
      <w:r>
        <w:rPr>
          <w:rFonts w:hint="eastAsia"/>
        </w:rPr>
        <w:t>提交的</w:t>
      </w:r>
      <w:r>
        <w:t>成果资料</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（一）</w:t>
      </w:r>
      <w:r>
        <w:rPr>
          <w:rFonts w:ascii="宋体" w:eastAsia="宋体" w:hAnsi="宋体" w:cs="宋体" w:hint="eastAsia"/>
          <w:bCs/>
          <w:sz w:val="24"/>
          <w:szCs w:val="32"/>
        </w:rPr>
        <w:t>项目建设第三方项目管理周报；</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（二）</w:t>
      </w:r>
      <w:r>
        <w:rPr>
          <w:rFonts w:ascii="宋体" w:eastAsia="宋体" w:hAnsi="宋体" w:cs="宋体" w:hint="eastAsia"/>
          <w:bCs/>
          <w:sz w:val="24"/>
          <w:szCs w:val="32"/>
        </w:rPr>
        <w:t>第三方项目管理和质检方案；</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（三）</w:t>
      </w:r>
      <w:r>
        <w:rPr>
          <w:rFonts w:ascii="宋体" w:eastAsia="宋体" w:hAnsi="宋体" w:cs="宋体" w:hint="eastAsia"/>
          <w:bCs/>
          <w:sz w:val="24"/>
          <w:szCs w:val="32"/>
        </w:rPr>
        <w:t>第三方项目管理及质检（半）月报；</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（四）</w:t>
      </w:r>
      <w:r>
        <w:rPr>
          <w:rFonts w:ascii="宋体" w:eastAsia="宋体" w:hAnsi="宋体" w:cs="宋体" w:hint="eastAsia"/>
          <w:bCs/>
          <w:sz w:val="24"/>
          <w:szCs w:val="32"/>
        </w:rPr>
        <w:t>数据质量检查报告；</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（五）</w:t>
      </w:r>
      <w:r>
        <w:rPr>
          <w:rFonts w:ascii="宋体" w:eastAsia="宋体" w:hAnsi="宋体" w:cs="宋体" w:hint="eastAsia"/>
          <w:bCs/>
          <w:sz w:val="24"/>
          <w:szCs w:val="32"/>
        </w:rPr>
        <w:t>数据入库检查报告；</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（六）</w:t>
      </w:r>
      <w:r>
        <w:rPr>
          <w:rFonts w:ascii="宋体" w:eastAsia="宋体" w:hAnsi="宋体" w:cs="宋体" w:hint="eastAsia"/>
          <w:bCs/>
          <w:sz w:val="24"/>
          <w:szCs w:val="32"/>
        </w:rPr>
        <w:t>项目第三方项目管理和质检工作总结报告；</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（七）</w:t>
      </w:r>
      <w:r>
        <w:rPr>
          <w:rFonts w:ascii="宋体" w:eastAsia="宋体" w:hAnsi="宋体" w:cs="宋体" w:hint="eastAsia"/>
          <w:bCs/>
          <w:sz w:val="24"/>
          <w:szCs w:val="32"/>
        </w:rPr>
        <w:t>数据整合项目验收意见。</w:t>
      </w:r>
    </w:p>
    <w:p w:rsidR="00E03C5F" w:rsidRDefault="0028741D">
      <w:pPr>
        <w:pStyle w:val="2"/>
        <w:numPr>
          <w:ilvl w:val="1"/>
          <w:numId w:val="18"/>
        </w:numPr>
      </w:pPr>
      <w:r>
        <w:t>合同结算及付款方式</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本合同的每笔款项以人民币转账方式支付，项目阶段工作完成并提交成果文件后，凭以下资料：</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w:t>
      </w:r>
      <w:r>
        <w:rPr>
          <w:rFonts w:ascii="宋体" w:eastAsia="宋体" w:hAnsi="宋体" w:cs="宋体"/>
          <w:bCs/>
          <w:sz w:val="24"/>
          <w:szCs w:val="32"/>
        </w:rPr>
        <w:t>一</w:t>
      </w:r>
      <w:r>
        <w:rPr>
          <w:rFonts w:ascii="宋体" w:eastAsia="宋体" w:hAnsi="宋体" w:cs="宋体"/>
          <w:bCs/>
          <w:sz w:val="24"/>
          <w:szCs w:val="32"/>
        </w:rPr>
        <w:t>)</w:t>
      </w:r>
      <w:r>
        <w:rPr>
          <w:rFonts w:ascii="宋体" w:eastAsia="宋体" w:hAnsi="宋体" w:cs="宋体"/>
          <w:bCs/>
          <w:sz w:val="24"/>
          <w:szCs w:val="32"/>
        </w:rPr>
        <w:t>合同；</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w:t>
      </w:r>
      <w:r>
        <w:rPr>
          <w:rFonts w:ascii="宋体" w:eastAsia="宋体" w:hAnsi="宋体" w:cs="宋体"/>
          <w:bCs/>
          <w:sz w:val="24"/>
          <w:szCs w:val="32"/>
        </w:rPr>
        <w:t>二</w:t>
      </w:r>
      <w:r>
        <w:rPr>
          <w:rFonts w:ascii="宋体" w:eastAsia="宋体" w:hAnsi="宋体" w:cs="宋体"/>
          <w:bCs/>
          <w:sz w:val="24"/>
          <w:szCs w:val="32"/>
        </w:rPr>
        <w:t>)</w:t>
      </w:r>
      <w:r>
        <w:rPr>
          <w:rFonts w:ascii="宋体" w:eastAsia="宋体" w:hAnsi="宋体" w:cs="宋体"/>
          <w:bCs/>
          <w:sz w:val="24"/>
          <w:szCs w:val="32"/>
        </w:rPr>
        <w:t>中标人开具的正式发票原件；</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w:t>
      </w:r>
      <w:r>
        <w:rPr>
          <w:rFonts w:ascii="宋体" w:eastAsia="宋体" w:hAnsi="宋体" w:cs="宋体"/>
          <w:bCs/>
          <w:sz w:val="24"/>
          <w:szCs w:val="32"/>
        </w:rPr>
        <w:t>三</w:t>
      </w:r>
      <w:r>
        <w:rPr>
          <w:rFonts w:ascii="宋体" w:eastAsia="宋体" w:hAnsi="宋体" w:cs="宋体"/>
          <w:bCs/>
          <w:sz w:val="24"/>
          <w:szCs w:val="32"/>
        </w:rPr>
        <w:t>)</w:t>
      </w:r>
      <w:r>
        <w:rPr>
          <w:rFonts w:ascii="宋体" w:eastAsia="宋体" w:hAnsi="宋体" w:cs="宋体"/>
          <w:bCs/>
          <w:sz w:val="24"/>
          <w:szCs w:val="32"/>
        </w:rPr>
        <w:t>验收合格报告（加盖采购人公章）；</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w:t>
      </w:r>
      <w:r>
        <w:rPr>
          <w:rFonts w:ascii="宋体" w:eastAsia="宋体" w:hAnsi="宋体" w:cs="宋体"/>
          <w:bCs/>
          <w:sz w:val="24"/>
          <w:szCs w:val="32"/>
        </w:rPr>
        <w:t>四</w:t>
      </w:r>
      <w:r>
        <w:rPr>
          <w:rFonts w:ascii="宋体" w:eastAsia="宋体" w:hAnsi="宋体" w:cs="宋体"/>
          <w:bCs/>
          <w:sz w:val="24"/>
          <w:szCs w:val="32"/>
        </w:rPr>
        <w:t>)</w:t>
      </w:r>
      <w:r>
        <w:rPr>
          <w:rFonts w:ascii="宋体" w:eastAsia="宋体" w:hAnsi="宋体" w:cs="宋体"/>
          <w:bCs/>
          <w:sz w:val="24"/>
          <w:szCs w:val="32"/>
        </w:rPr>
        <w:t>中标通知书。</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按下述步骤付款：</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采购人在合同签订后</w:t>
      </w:r>
      <w:r>
        <w:rPr>
          <w:rFonts w:ascii="宋体" w:eastAsia="宋体" w:hAnsi="宋体" w:cs="宋体"/>
          <w:bCs/>
          <w:sz w:val="24"/>
          <w:szCs w:val="32"/>
        </w:rPr>
        <w:t>20</w:t>
      </w:r>
      <w:r>
        <w:rPr>
          <w:rFonts w:ascii="宋体" w:eastAsia="宋体" w:hAnsi="宋体" w:cs="宋体"/>
          <w:bCs/>
          <w:sz w:val="24"/>
          <w:szCs w:val="32"/>
        </w:rPr>
        <w:t>个工作日内，向广州市财政局申请</w:t>
      </w:r>
      <w:r>
        <w:rPr>
          <w:rFonts w:ascii="宋体" w:eastAsia="宋体" w:hAnsi="宋体" w:cs="宋体" w:hint="eastAsia"/>
          <w:bCs/>
          <w:sz w:val="24"/>
          <w:szCs w:val="32"/>
        </w:rPr>
        <w:t>支</w:t>
      </w:r>
      <w:r>
        <w:rPr>
          <w:rFonts w:ascii="宋体" w:eastAsia="宋体" w:hAnsi="宋体" w:cs="宋体"/>
          <w:bCs/>
          <w:sz w:val="24"/>
          <w:szCs w:val="32"/>
        </w:rPr>
        <w:t>付合同总额的</w:t>
      </w:r>
      <w:r>
        <w:rPr>
          <w:rFonts w:ascii="宋体" w:eastAsia="宋体" w:hAnsi="宋体" w:cs="宋体"/>
          <w:bCs/>
          <w:sz w:val="24"/>
          <w:szCs w:val="32"/>
        </w:rPr>
        <w:lastRenderedPageBreak/>
        <w:t>28%</w:t>
      </w:r>
      <w:r>
        <w:rPr>
          <w:rFonts w:ascii="宋体" w:eastAsia="宋体" w:hAnsi="宋体" w:cs="宋体"/>
          <w:bCs/>
          <w:sz w:val="24"/>
          <w:szCs w:val="32"/>
        </w:rPr>
        <w:t>；</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在《广州市中心城区不动产登记数据整合项目》完成工作量</w:t>
      </w:r>
      <w:r>
        <w:rPr>
          <w:rFonts w:ascii="宋体" w:eastAsia="宋体" w:hAnsi="宋体" w:cs="宋体"/>
          <w:bCs/>
          <w:sz w:val="24"/>
          <w:szCs w:val="32"/>
        </w:rPr>
        <w:t>50%</w:t>
      </w:r>
      <w:r>
        <w:rPr>
          <w:rFonts w:ascii="宋体" w:eastAsia="宋体" w:hAnsi="宋体" w:cs="宋体"/>
          <w:bCs/>
          <w:sz w:val="24"/>
          <w:szCs w:val="32"/>
        </w:rPr>
        <w:t>，经采购人确认，</w:t>
      </w:r>
      <w:r w:rsidRPr="00F534D7">
        <w:rPr>
          <w:rFonts w:ascii="宋体" w:eastAsia="宋体" w:hAnsi="宋体" w:cs="宋体" w:hint="eastAsia"/>
          <w:bCs/>
          <w:sz w:val="24"/>
          <w:szCs w:val="32"/>
          <w:highlight w:val="yellow"/>
        </w:rPr>
        <w:t>中标单位</w:t>
      </w:r>
      <w:r>
        <w:rPr>
          <w:rFonts w:ascii="宋体" w:eastAsia="宋体" w:hAnsi="宋体" w:cs="宋体" w:hint="eastAsia"/>
          <w:bCs/>
          <w:sz w:val="24"/>
          <w:szCs w:val="32"/>
        </w:rPr>
        <w:t>出具</w:t>
      </w:r>
      <w:r>
        <w:rPr>
          <w:rFonts w:ascii="宋体" w:eastAsia="宋体" w:hAnsi="宋体" w:cs="宋体" w:hint="eastAsia"/>
          <w:bCs/>
          <w:sz w:val="24"/>
          <w:szCs w:val="32"/>
        </w:rPr>
        <w:t>中期</w:t>
      </w:r>
      <w:r>
        <w:rPr>
          <w:rFonts w:ascii="宋体" w:eastAsia="宋体" w:hAnsi="宋体" w:cs="宋体" w:hint="eastAsia"/>
          <w:bCs/>
          <w:sz w:val="24"/>
          <w:szCs w:val="32"/>
        </w:rPr>
        <w:t>质量检查报告后</w:t>
      </w:r>
      <w:r>
        <w:rPr>
          <w:rFonts w:ascii="宋体" w:eastAsia="宋体" w:hAnsi="宋体" w:cs="宋体"/>
          <w:bCs/>
          <w:sz w:val="24"/>
          <w:szCs w:val="32"/>
        </w:rPr>
        <w:t>20</w:t>
      </w:r>
      <w:r>
        <w:rPr>
          <w:rFonts w:ascii="宋体" w:eastAsia="宋体" w:hAnsi="宋体" w:cs="宋体"/>
          <w:bCs/>
          <w:sz w:val="24"/>
          <w:szCs w:val="32"/>
        </w:rPr>
        <w:t>个工作日内向广州市财政局申请支付合同总额的</w:t>
      </w:r>
      <w:r>
        <w:rPr>
          <w:rFonts w:ascii="宋体" w:eastAsia="宋体" w:hAnsi="宋体" w:cs="宋体"/>
          <w:bCs/>
          <w:sz w:val="24"/>
          <w:szCs w:val="32"/>
        </w:rPr>
        <w:t>27%</w:t>
      </w:r>
      <w:r>
        <w:rPr>
          <w:rFonts w:ascii="宋体" w:eastAsia="宋体" w:hAnsi="宋体" w:cs="宋体"/>
          <w:bCs/>
          <w:sz w:val="24"/>
          <w:szCs w:val="32"/>
        </w:rPr>
        <w:t>；</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《广州市中心城区不动产登记数据整合项目》</w:t>
      </w:r>
      <w:r>
        <w:rPr>
          <w:rFonts w:ascii="宋体" w:eastAsia="宋体" w:hAnsi="宋体" w:cs="宋体" w:hint="eastAsia"/>
          <w:sz w:val="24"/>
        </w:rPr>
        <w:t>完成项目要求建设内容后，</w:t>
      </w:r>
      <w:r w:rsidRPr="00F534D7">
        <w:rPr>
          <w:rFonts w:ascii="宋体" w:eastAsia="宋体" w:hAnsi="宋体" w:cs="宋体" w:hint="eastAsia"/>
          <w:sz w:val="24"/>
          <w:highlight w:val="yellow"/>
        </w:rPr>
        <w:t>中标单位</w:t>
      </w:r>
      <w:r>
        <w:rPr>
          <w:rFonts w:ascii="宋体" w:eastAsia="宋体" w:hAnsi="宋体" w:cs="宋体" w:hint="eastAsia"/>
          <w:sz w:val="24"/>
        </w:rPr>
        <w:t>组织项目终期质检，终期质检通过后</w:t>
      </w:r>
      <w:r>
        <w:rPr>
          <w:rFonts w:ascii="宋体" w:eastAsia="宋体" w:hAnsi="宋体" w:cs="宋体" w:hint="eastAsia"/>
          <w:sz w:val="24"/>
        </w:rPr>
        <w:t>，</w:t>
      </w:r>
      <w:r w:rsidRPr="00F534D7">
        <w:rPr>
          <w:rFonts w:ascii="宋体" w:eastAsia="宋体" w:hAnsi="宋体" w:cs="宋体" w:hint="eastAsia"/>
          <w:sz w:val="24"/>
          <w:highlight w:val="yellow"/>
        </w:rPr>
        <w:t>采购人</w:t>
      </w:r>
      <w:r>
        <w:rPr>
          <w:rFonts w:ascii="宋体" w:eastAsia="宋体" w:hAnsi="宋体" w:cs="宋体" w:hint="eastAsia"/>
          <w:sz w:val="24"/>
        </w:rPr>
        <w:t>组织项目最终验收。</w:t>
      </w:r>
      <w:r>
        <w:rPr>
          <w:rFonts w:ascii="宋体" w:eastAsia="宋体" w:hAnsi="宋体" w:cs="宋体" w:hint="eastAsia"/>
          <w:bCs/>
          <w:sz w:val="24"/>
          <w:szCs w:val="32"/>
        </w:rPr>
        <w:t>终验后</w:t>
      </w:r>
      <w:r>
        <w:rPr>
          <w:rFonts w:ascii="宋体" w:eastAsia="宋体" w:hAnsi="宋体" w:cs="宋体"/>
          <w:bCs/>
          <w:sz w:val="24"/>
          <w:szCs w:val="32"/>
        </w:rPr>
        <w:t>20</w:t>
      </w:r>
      <w:r>
        <w:rPr>
          <w:rFonts w:ascii="宋体" w:eastAsia="宋体" w:hAnsi="宋体" w:cs="宋体"/>
          <w:bCs/>
          <w:sz w:val="24"/>
          <w:szCs w:val="32"/>
        </w:rPr>
        <w:t>个工作日内向广州市财政局申请支付合同总额</w:t>
      </w:r>
      <w:r>
        <w:rPr>
          <w:rFonts w:ascii="宋体" w:eastAsia="宋体" w:hAnsi="宋体" w:cs="宋体" w:hint="eastAsia"/>
          <w:bCs/>
          <w:sz w:val="24"/>
          <w:szCs w:val="32"/>
        </w:rPr>
        <w:t>的</w:t>
      </w:r>
      <w:r>
        <w:rPr>
          <w:rFonts w:ascii="宋体" w:eastAsia="宋体" w:hAnsi="宋体" w:cs="宋体"/>
          <w:bCs/>
          <w:sz w:val="24"/>
          <w:szCs w:val="32"/>
        </w:rPr>
        <w:t>11%</w:t>
      </w:r>
      <w:r>
        <w:rPr>
          <w:rFonts w:ascii="宋体" w:eastAsia="宋体" w:hAnsi="宋体" w:cs="宋体"/>
          <w:bCs/>
          <w:sz w:val="24"/>
          <w:szCs w:val="32"/>
        </w:rPr>
        <w:t>；</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bCs/>
          <w:sz w:val="24"/>
          <w:szCs w:val="32"/>
        </w:rPr>
        <w:t>2022</w:t>
      </w:r>
      <w:r>
        <w:rPr>
          <w:rFonts w:ascii="宋体" w:eastAsia="宋体" w:hAnsi="宋体" w:cs="宋体"/>
          <w:bCs/>
          <w:sz w:val="24"/>
          <w:szCs w:val="32"/>
        </w:rPr>
        <w:t>年第一季度，向广州市财政局申请支付合同总额</w:t>
      </w:r>
      <w:r>
        <w:rPr>
          <w:rFonts w:ascii="宋体" w:eastAsia="宋体" w:hAnsi="宋体" w:cs="宋体" w:hint="eastAsia"/>
          <w:bCs/>
          <w:sz w:val="24"/>
          <w:szCs w:val="32"/>
        </w:rPr>
        <w:t>的</w:t>
      </w:r>
      <w:r>
        <w:rPr>
          <w:rFonts w:ascii="宋体" w:eastAsia="宋体" w:hAnsi="宋体" w:cs="宋体"/>
          <w:bCs/>
          <w:sz w:val="24"/>
          <w:szCs w:val="32"/>
        </w:rPr>
        <w:t>29%</w:t>
      </w:r>
      <w:r>
        <w:rPr>
          <w:rFonts w:ascii="宋体" w:eastAsia="宋体" w:hAnsi="宋体" w:cs="宋体"/>
          <w:bCs/>
          <w:sz w:val="24"/>
          <w:szCs w:val="32"/>
        </w:rPr>
        <w:t>；</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《广州市中心城区不动产登记数据整合项目》验收一年，项目维护期满</w:t>
      </w:r>
      <w:r>
        <w:rPr>
          <w:rFonts w:ascii="宋体" w:eastAsia="宋体" w:hAnsi="宋体" w:cs="宋体"/>
          <w:bCs/>
          <w:sz w:val="24"/>
          <w:szCs w:val="32"/>
        </w:rPr>
        <w:t>20</w:t>
      </w:r>
      <w:r>
        <w:rPr>
          <w:rFonts w:ascii="宋体" w:eastAsia="宋体" w:hAnsi="宋体" w:cs="宋体"/>
          <w:bCs/>
          <w:sz w:val="24"/>
          <w:szCs w:val="32"/>
        </w:rPr>
        <w:t>个工作日内向广州市财政局申请</w:t>
      </w:r>
      <w:r>
        <w:rPr>
          <w:rFonts w:ascii="宋体" w:eastAsia="宋体" w:hAnsi="宋体" w:cs="宋体" w:hint="eastAsia"/>
          <w:bCs/>
          <w:sz w:val="24"/>
          <w:szCs w:val="32"/>
        </w:rPr>
        <w:t>支</w:t>
      </w:r>
      <w:r>
        <w:rPr>
          <w:rFonts w:ascii="宋体" w:eastAsia="宋体" w:hAnsi="宋体" w:cs="宋体"/>
          <w:bCs/>
          <w:sz w:val="24"/>
          <w:szCs w:val="32"/>
        </w:rPr>
        <w:t>付合同总额的</w:t>
      </w:r>
      <w:r>
        <w:rPr>
          <w:rFonts w:ascii="宋体" w:eastAsia="宋体" w:hAnsi="宋体" w:cs="宋体"/>
          <w:bCs/>
          <w:sz w:val="24"/>
          <w:szCs w:val="32"/>
        </w:rPr>
        <w:t>5%</w:t>
      </w:r>
      <w:r>
        <w:rPr>
          <w:rFonts w:ascii="宋体" w:eastAsia="宋体" w:hAnsi="宋体" w:cs="宋体"/>
          <w:bCs/>
          <w:sz w:val="24"/>
          <w:szCs w:val="32"/>
        </w:rPr>
        <w:t>。</w:t>
      </w:r>
    </w:p>
    <w:p w:rsidR="00E03C5F" w:rsidRDefault="0028741D">
      <w:pPr>
        <w:tabs>
          <w:tab w:val="left" w:pos="284"/>
        </w:tabs>
        <w:spacing w:line="360" w:lineRule="auto"/>
        <w:ind w:firstLineChars="200" w:firstLine="480"/>
        <w:rPr>
          <w:rFonts w:ascii="宋体" w:eastAsia="宋体" w:hAnsi="宋体" w:cs="宋体"/>
          <w:bCs/>
          <w:sz w:val="24"/>
          <w:szCs w:val="32"/>
        </w:rPr>
      </w:pPr>
      <w:r>
        <w:rPr>
          <w:rFonts w:ascii="宋体" w:eastAsia="宋体" w:hAnsi="宋体" w:cs="宋体" w:hint="eastAsia"/>
          <w:bCs/>
          <w:sz w:val="24"/>
          <w:szCs w:val="32"/>
        </w:rPr>
        <w:t>因采购人使用的是财政资金，最终的款项支付以广州市财政局下达的资金为准。</w:t>
      </w:r>
    </w:p>
    <w:p w:rsidR="00E03C5F" w:rsidRDefault="00E03C5F">
      <w:pPr>
        <w:tabs>
          <w:tab w:val="left" w:pos="284"/>
        </w:tabs>
        <w:spacing w:line="360" w:lineRule="auto"/>
        <w:ind w:firstLineChars="200" w:firstLine="420"/>
      </w:pPr>
    </w:p>
    <w:sectPr w:rsidR="00E03C5F">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1D" w:rsidRDefault="0028741D">
      <w:r>
        <w:separator/>
      </w:r>
    </w:p>
  </w:endnote>
  <w:endnote w:type="continuationSeparator" w:id="0">
    <w:p w:rsidR="0028741D" w:rsidRDefault="0028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Garamond">
    <w:panose1 w:val="02020404030301010803"/>
    <w:charset w:val="00"/>
    <w:family w:val="roman"/>
    <w:pitch w:val="variable"/>
    <w:sig w:usb0="00000287" w:usb1="00000000" w:usb2="00000000" w:usb3="00000000" w:csb0="0000009F" w:csb1="00000000"/>
  </w:font>
  <w:font w:name="楷体_GB2312">
    <w:charset w:val="86"/>
    <w:family w:val="modern"/>
    <w:pitch w:val="default"/>
    <w:sig w:usb0="00000001" w:usb1="080E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5F" w:rsidRDefault="0028741D">
    <w:pPr>
      <w:pStyle w:val="af9"/>
      <w:tabs>
        <w:tab w:val="clear" w:pos="4153"/>
      </w:tabs>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3C5F" w:rsidRDefault="0028741D">
                          <w:pPr>
                            <w:pStyle w:val="af9"/>
                          </w:pPr>
                          <w:r>
                            <w:rPr>
                              <w:rFonts w:hint="eastAsia"/>
                            </w:rPr>
                            <w:fldChar w:fldCharType="begin"/>
                          </w:r>
                          <w:r>
                            <w:rPr>
                              <w:rFonts w:hint="eastAsia"/>
                            </w:rPr>
                            <w:instrText xml:space="preserve"> PAGE  \* MERGEFORMAT </w:instrText>
                          </w:r>
                          <w:r>
                            <w:rPr>
                              <w:rFonts w:hint="eastAsia"/>
                            </w:rPr>
                            <w:fldChar w:fldCharType="separate"/>
                          </w:r>
                          <w:r w:rsidR="00F534D7">
                            <w:rPr>
                              <w:noProof/>
                            </w:rPr>
                            <w:t>- 4 -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03C5F" w:rsidRDefault="0028741D">
                    <w:pPr>
                      <w:pStyle w:val="af9"/>
                    </w:pPr>
                    <w:r>
                      <w:rPr>
                        <w:rFonts w:hint="eastAsia"/>
                      </w:rPr>
                      <w:fldChar w:fldCharType="begin"/>
                    </w:r>
                    <w:r>
                      <w:rPr>
                        <w:rFonts w:hint="eastAsia"/>
                      </w:rPr>
                      <w:instrText xml:space="preserve"> PAGE  \* MERGEFORMAT </w:instrText>
                    </w:r>
                    <w:r>
                      <w:rPr>
                        <w:rFonts w:hint="eastAsia"/>
                      </w:rPr>
                      <w:fldChar w:fldCharType="separate"/>
                    </w:r>
                    <w:r w:rsidR="00F534D7">
                      <w:rPr>
                        <w:noProof/>
                      </w:rPr>
                      <w:t>- 4 -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1D" w:rsidRDefault="0028741D">
      <w:r>
        <w:separator/>
      </w:r>
    </w:p>
  </w:footnote>
  <w:footnote w:type="continuationSeparator" w:id="0">
    <w:p w:rsidR="0028741D" w:rsidRDefault="00287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pStyle w:val="a"/>
      <w:suff w:val="nothing"/>
      <w:lvlText w:val="示例%1："/>
      <w:lvlJc w:val="left"/>
      <w:pPr>
        <w:ind w:left="0" w:firstLine="397"/>
      </w:pPr>
      <w:rPr>
        <w:rFonts w:ascii="黑体" w:eastAsia="黑体" w:hint="eastAsia"/>
        <w:sz w:val="18"/>
      </w:rPr>
    </w:lvl>
    <w:lvl w:ilvl="1">
      <w:start w:val="1"/>
      <w:numFmt w:val="lowerLetter"/>
      <w:pStyle w:val="3"/>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0E7A0764"/>
    <w:multiLevelType w:val="multilevel"/>
    <w:tmpl w:val="0E7A0764"/>
    <w:lvl w:ilvl="0">
      <w:start w:val="1"/>
      <w:numFmt w:val="japaneseCounting"/>
      <w:lvlText w:val="第%1，"/>
      <w:lvlJc w:val="left"/>
      <w:pPr>
        <w:ind w:left="2117" w:hanging="840"/>
      </w:pPr>
      <w:rPr>
        <w:rFonts w:hint="default"/>
      </w:rPr>
    </w:lvl>
    <w:lvl w:ilvl="1">
      <w:start w:val="1"/>
      <w:numFmt w:val="lowerLetter"/>
      <w:pStyle w:val="2H2sect12HD2h2Level2TopicHeading2Header2head"/>
      <w:lvlText w:val="%2)"/>
      <w:lvlJc w:val="left"/>
      <w:pPr>
        <w:ind w:left="2117" w:hanging="420"/>
      </w:pPr>
    </w:lvl>
    <w:lvl w:ilvl="2">
      <w:start w:val="1"/>
      <w:numFmt w:val="lowerRoman"/>
      <w:pStyle w:val="a0"/>
      <w:lvlText w:val="%3."/>
      <w:lvlJc w:val="right"/>
      <w:pPr>
        <w:ind w:left="2537" w:hanging="420"/>
      </w:pPr>
    </w:lvl>
    <w:lvl w:ilvl="3">
      <w:start w:val="1"/>
      <w:numFmt w:val="decimal"/>
      <w:pStyle w:val="4li"/>
      <w:lvlText w:val="%4."/>
      <w:lvlJc w:val="left"/>
      <w:pPr>
        <w:ind w:left="2957" w:hanging="420"/>
      </w:pPr>
    </w:lvl>
    <w:lvl w:ilvl="4">
      <w:start w:val="1"/>
      <w:numFmt w:val="lowerLetter"/>
      <w:lvlText w:val="%5)"/>
      <w:lvlJc w:val="left"/>
      <w:pPr>
        <w:ind w:left="3377" w:hanging="420"/>
      </w:pPr>
    </w:lvl>
    <w:lvl w:ilvl="5">
      <w:start w:val="1"/>
      <w:numFmt w:val="lowerRoman"/>
      <w:lvlText w:val="%6."/>
      <w:lvlJc w:val="right"/>
      <w:pPr>
        <w:ind w:left="3797" w:hanging="420"/>
      </w:pPr>
    </w:lvl>
    <w:lvl w:ilvl="6">
      <w:start w:val="1"/>
      <w:numFmt w:val="decimal"/>
      <w:lvlText w:val="%7."/>
      <w:lvlJc w:val="left"/>
      <w:pPr>
        <w:ind w:left="4217" w:hanging="420"/>
      </w:pPr>
    </w:lvl>
    <w:lvl w:ilvl="7">
      <w:start w:val="1"/>
      <w:numFmt w:val="lowerLetter"/>
      <w:lvlText w:val="%8)"/>
      <w:lvlJc w:val="left"/>
      <w:pPr>
        <w:ind w:left="4637" w:hanging="420"/>
      </w:pPr>
    </w:lvl>
    <w:lvl w:ilvl="8">
      <w:start w:val="1"/>
      <w:numFmt w:val="lowerRoman"/>
      <w:lvlText w:val="%9."/>
      <w:lvlJc w:val="right"/>
      <w:pPr>
        <w:ind w:left="5057" w:hanging="420"/>
      </w:pPr>
    </w:lvl>
  </w:abstractNum>
  <w:abstractNum w:abstractNumId="2" w15:restartNumberingAfterBreak="0">
    <w:nsid w:val="10595A95"/>
    <w:multiLevelType w:val="multilevel"/>
    <w:tmpl w:val="10595A95"/>
    <w:lvl w:ilvl="0">
      <w:start w:val="1"/>
      <w:numFmt w:val="chineseCountingThousand"/>
      <w:pStyle w:val="1"/>
      <w:suff w:val="nothing"/>
      <w:lvlText w:val="第%1章 "/>
      <w:lvlJc w:val="center"/>
      <w:pPr>
        <w:ind w:left="2973" w:firstLine="288"/>
      </w:pPr>
      <w:rPr>
        <w:rFonts w:ascii="黑体" w:eastAsia="黑体" w:hAnsi="黑体" w:hint="eastAsia"/>
        <w:b w:val="0"/>
        <w:i w:val="0"/>
        <w:sz w:val="44"/>
      </w:rPr>
    </w:lvl>
    <w:lvl w:ilvl="1">
      <w:start w:val="1"/>
      <w:numFmt w:val="decimal"/>
      <w:pStyle w:val="2"/>
      <w:suff w:val="nothing"/>
      <w:lvlText w:val="%2 "/>
      <w:lvlJc w:val="left"/>
      <w:pPr>
        <w:ind w:left="284" w:hanging="142"/>
      </w:pPr>
      <w:rPr>
        <w:rFonts w:ascii="宋体" w:eastAsia="宋体" w:hAnsi="宋体" w:hint="eastAsia"/>
        <w:b/>
        <w:i w:val="0"/>
        <w:sz w:val="36"/>
      </w:rPr>
    </w:lvl>
    <w:lvl w:ilvl="2">
      <w:start w:val="1"/>
      <w:numFmt w:val="decimal"/>
      <w:pStyle w:val="30"/>
      <w:suff w:val="nothing"/>
      <w:lvlText w:val="%2.%3 "/>
      <w:lvlJc w:val="left"/>
      <w:pPr>
        <w:ind w:left="710" w:hanging="710"/>
      </w:pPr>
      <w:rPr>
        <w:rFonts w:ascii="宋体" w:eastAsia="宋体" w:hAnsi="宋体" w:hint="eastAsia"/>
        <w:b/>
        <w:i w:val="0"/>
        <w:sz w:val="32"/>
      </w:rPr>
    </w:lvl>
    <w:lvl w:ilvl="3">
      <w:start w:val="1"/>
      <w:numFmt w:val="decimal"/>
      <w:pStyle w:val="4"/>
      <w:suff w:val="nothing"/>
      <w:lvlText w:val="%2.%3.%4 "/>
      <w:lvlJc w:val="left"/>
      <w:pPr>
        <w:ind w:left="0" w:firstLine="0"/>
      </w:pPr>
      <w:rPr>
        <w:rFonts w:ascii="宋体" w:eastAsia="宋体" w:hAnsi="宋体" w:hint="eastAsia"/>
        <w:b/>
        <w:i w:val="0"/>
        <w:sz w:val="30"/>
      </w:rPr>
    </w:lvl>
    <w:lvl w:ilvl="4">
      <w:start w:val="1"/>
      <w:numFmt w:val="decimal"/>
      <w:pStyle w:val="5"/>
      <w:suff w:val="nothing"/>
      <w:lvlText w:val="%2.%3.%4.%5 "/>
      <w:lvlJc w:val="left"/>
      <w:pPr>
        <w:ind w:left="0" w:firstLine="0"/>
      </w:pPr>
      <w:rPr>
        <w:rFonts w:ascii="宋体" w:eastAsia="宋体" w:hAnsi="宋体" w:hint="eastAsia"/>
        <w:b/>
        <w:i w:val="0"/>
        <w:sz w:val="28"/>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12DF3167"/>
    <w:multiLevelType w:val="multilevel"/>
    <w:tmpl w:val="12DF3167"/>
    <w:lvl w:ilvl="0">
      <w:start w:val="1"/>
      <w:numFmt w:val="chineseCountingThousand"/>
      <w:pStyle w:val="a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280A6A"/>
    <w:multiLevelType w:val="multilevel"/>
    <w:tmpl w:val="13280A6A"/>
    <w:lvl w:ilvl="0">
      <w:start w:val="1"/>
      <w:numFmt w:val="chineseCountingThousand"/>
      <w:pStyle w:val="a2"/>
      <w:suff w:val="nothing"/>
      <w:lvlText w:val="第%1章"/>
      <w:lvlJc w:val="left"/>
      <w:pPr>
        <w:ind w:left="0" w:firstLine="0"/>
      </w:pPr>
    </w:lvl>
    <w:lvl w:ilvl="1">
      <w:start w:val="1"/>
      <w:numFmt w:val="none"/>
      <w:pStyle w:val="a3"/>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9CF3145"/>
    <w:multiLevelType w:val="multilevel"/>
    <w:tmpl w:val="29CF3145"/>
    <w:lvl w:ilvl="0">
      <w:start w:val="1"/>
      <w:numFmt w:val="decimal"/>
      <w:pStyle w:val="a4"/>
      <w:lvlText w:val="（%1）"/>
      <w:lvlJc w:val="left"/>
      <w:pPr>
        <w:ind w:left="902" w:hanging="4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3B962FF9"/>
    <w:multiLevelType w:val="multilevel"/>
    <w:tmpl w:val="3B962FF9"/>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444F4E78"/>
    <w:multiLevelType w:val="multilevel"/>
    <w:tmpl w:val="444F4E78"/>
    <w:lvl w:ilvl="0">
      <w:start w:val="1"/>
      <w:numFmt w:val="decimal"/>
      <w:pStyle w:val="Char2CharCharChar"/>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475792D"/>
    <w:multiLevelType w:val="multilevel"/>
    <w:tmpl w:val="4475792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487E3B81"/>
    <w:multiLevelType w:val="singleLevel"/>
    <w:tmpl w:val="487E3B81"/>
    <w:lvl w:ilvl="0">
      <w:start w:val="1"/>
      <w:numFmt w:val="decimal"/>
      <w:suff w:val="nothing"/>
      <w:lvlText w:val="%1、"/>
      <w:lvlJc w:val="left"/>
    </w:lvl>
  </w:abstractNum>
  <w:abstractNum w:abstractNumId="10" w15:restartNumberingAfterBreak="0">
    <w:nsid w:val="56F20EA6"/>
    <w:multiLevelType w:val="singleLevel"/>
    <w:tmpl w:val="56F20EA6"/>
    <w:lvl w:ilvl="0">
      <w:start w:val="1"/>
      <w:numFmt w:val="decimal"/>
      <w:pStyle w:val="a5"/>
      <w:suff w:val="nothing"/>
      <w:lvlText w:val="%1、"/>
      <w:lvlJc w:val="left"/>
    </w:lvl>
  </w:abstractNum>
  <w:abstractNum w:abstractNumId="11" w15:restartNumberingAfterBreak="0">
    <w:nsid w:val="5F296DDE"/>
    <w:multiLevelType w:val="multilevel"/>
    <w:tmpl w:val="5F296DDE"/>
    <w:lvl w:ilvl="0">
      <w:start w:val="1"/>
      <w:numFmt w:val="decimal"/>
      <w:pStyle w:val="a6"/>
      <w:lvlText w:val="（%1）"/>
      <w:lvlJc w:val="left"/>
      <w:pPr>
        <w:ind w:left="1140" w:hanging="720"/>
      </w:pPr>
      <w:rPr>
        <w:rFonts w:hint="default"/>
      </w:rPr>
    </w:lvl>
    <w:lvl w:ilvl="1">
      <w:start w:val="1"/>
      <w:numFmt w:val="decimal"/>
      <w:lvlText w:val="（%2）"/>
      <w:lvlJc w:val="left"/>
      <w:pPr>
        <w:ind w:left="1560" w:hanging="7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0052F68"/>
    <w:multiLevelType w:val="multilevel"/>
    <w:tmpl w:val="70052F68"/>
    <w:lvl w:ilvl="0">
      <w:start w:val="1"/>
      <w:numFmt w:val="decimal"/>
      <w:pStyle w:val="415"/>
      <w:lvlText w:val="%1."/>
      <w:lvlJc w:val="left"/>
      <w:pPr>
        <w:ind w:left="980" w:hanging="420"/>
      </w:pPr>
    </w:lvl>
    <w:lvl w:ilvl="1">
      <w:start w:val="1"/>
      <w:numFmt w:val="lowerLetter"/>
      <w:lvlText w:val="%2)"/>
      <w:lvlJc w:val="left"/>
      <w:pPr>
        <w:ind w:left="1400" w:hanging="420"/>
      </w:pPr>
    </w:lvl>
    <w:lvl w:ilvl="2">
      <w:start w:val="1"/>
      <w:numFmt w:val="lowerRoman"/>
      <w:pStyle w:val="40"/>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15:restartNumberingAfterBreak="0">
    <w:nsid w:val="754A7720"/>
    <w:multiLevelType w:val="multilevel"/>
    <w:tmpl w:val="754A7720"/>
    <w:lvl w:ilvl="0">
      <w:start w:val="1"/>
      <w:numFmt w:val="bullet"/>
      <w:pStyle w:val="a7"/>
      <w:lvlText w:val=""/>
      <w:lvlJc w:val="left"/>
      <w:pPr>
        <w:ind w:left="901" w:hanging="420"/>
      </w:pPr>
      <w:rPr>
        <w:rFonts w:ascii="Wingdings" w:hAnsi="Wingdings" w:hint="default"/>
      </w:rPr>
    </w:lvl>
    <w:lvl w:ilvl="1">
      <w:start w:val="1"/>
      <w:numFmt w:val="bullet"/>
      <w:lvlText w:val=""/>
      <w:lvlJc w:val="left"/>
      <w:pPr>
        <w:ind w:left="1321" w:hanging="420"/>
      </w:pPr>
      <w:rPr>
        <w:rFonts w:ascii="Wingdings" w:hAnsi="Wingdings" w:hint="default"/>
      </w:rPr>
    </w:lvl>
    <w:lvl w:ilvl="2">
      <w:start w:val="1"/>
      <w:numFmt w:val="bullet"/>
      <w:lvlText w:val=""/>
      <w:lvlJc w:val="left"/>
      <w:pPr>
        <w:ind w:left="1741" w:hanging="420"/>
      </w:pPr>
      <w:rPr>
        <w:rFonts w:ascii="Wingdings" w:hAnsi="Wingdings" w:hint="default"/>
      </w:rPr>
    </w:lvl>
    <w:lvl w:ilvl="3">
      <w:start w:val="1"/>
      <w:numFmt w:val="bullet"/>
      <w:lvlText w:val=""/>
      <w:lvlJc w:val="left"/>
      <w:pPr>
        <w:ind w:left="2161" w:hanging="420"/>
      </w:pPr>
      <w:rPr>
        <w:rFonts w:ascii="Wingdings" w:hAnsi="Wingdings" w:hint="default"/>
      </w:rPr>
    </w:lvl>
    <w:lvl w:ilvl="4">
      <w:start w:val="1"/>
      <w:numFmt w:val="bullet"/>
      <w:lvlText w:val=""/>
      <w:lvlJc w:val="left"/>
      <w:pPr>
        <w:ind w:left="2581" w:hanging="420"/>
      </w:pPr>
      <w:rPr>
        <w:rFonts w:ascii="Wingdings" w:hAnsi="Wingdings" w:hint="default"/>
      </w:rPr>
    </w:lvl>
    <w:lvl w:ilvl="5">
      <w:start w:val="1"/>
      <w:numFmt w:val="bullet"/>
      <w:lvlText w:val=""/>
      <w:lvlJc w:val="left"/>
      <w:pPr>
        <w:ind w:left="3001" w:hanging="420"/>
      </w:pPr>
      <w:rPr>
        <w:rFonts w:ascii="Wingdings" w:hAnsi="Wingdings" w:hint="default"/>
      </w:rPr>
    </w:lvl>
    <w:lvl w:ilvl="6">
      <w:start w:val="1"/>
      <w:numFmt w:val="bullet"/>
      <w:lvlText w:val=""/>
      <w:lvlJc w:val="left"/>
      <w:pPr>
        <w:ind w:left="3421" w:hanging="420"/>
      </w:pPr>
      <w:rPr>
        <w:rFonts w:ascii="Wingdings" w:hAnsi="Wingdings" w:hint="default"/>
      </w:rPr>
    </w:lvl>
    <w:lvl w:ilvl="7">
      <w:start w:val="1"/>
      <w:numFmt w:val="bullet"/>
      <w:lvlText w:val=""/>
      <w:lvlJc w:val="left"/>
      <w:pPr>
        <w:ind w:left="3841" w:hanging="420"/>
      </w:pPr>
      <w:rPr>
        <w:rFonts w:ascii="Wingdings" w:hAnsi="Wingdings" w:hint="default"/>
      </w:rPr>
    </w:lvl>
    <w:lvl w:ilvl="8">
      <w:start w:val="1"/>
      <w:numFmt w:val="bullet"/>
      <w:lvlText w:val=""/>
      <w:lvlJc w:val="left"/>
      <w:pPr>
        <w:ind w:left="4261" w:hanging="420"/>
      </w:pPr>
      <w:rPr>
        <w:rFonts w:ascii="Wingdings" w:hAnsi="Wingdings" w:hint="default"/>
      </w:rPr>
    </w:lvl>
  </w:abstractNum>
  <w:abstractNum w:abstractNumId="14" w15:restartNumberingAfterBreak="0">
    <w:nsid w:val="76794851"/>
    <w:multiLevelType w:val="multilevel"/>
    <w:tmpl w:val="76794851"/>
    <w:lvl w:ilvl="0">
      <w:start w:val="1"/>
      <w:numFmt w:val="chineseCountingThousand"/>
      <w:pStyle w:val="4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D5D2531"/>
    <w:multiLevelType w:val="multilevel"/>
    <w:tmpl w:val="7D5D2531"/>
    <w:lvl w:ilvl="0">
      <w:start w:val="1"/>
      <w:numFmt w:val="chineseCountingThousand"/>
      <w:pStyle w:val="a8"/>
      <w:lvlText w:val="第%1章"/>
      <w:lvlJc w:val="left"/>
      <w:pPr>
        <w:ind w:left="0" w:firstLine="0"/>
      </w:pPr>
      <w:rPr>
        <w:rFonts w:hint="eastAsia"/>
        <w:lang w:val="en-US"/>
      </w:rPr>
    </w:lvl>
    <w:lvl w:ilvl="1">
      <w:start w:val="1"/>
      <w:numFmt w:val="chineseCountingThousand"/>
      <w:lvlText w:val="第%2节"/>
      <w:lvlJc w:val="left"/>
      <w:pPr>
        <w:ind w:left="0" w:firstLine="0"/>
      </w:pPr>
      <w:rPr>
        <w:rFonts w:hint="eastAsia"/>
      </w:rPr>
    </w:lvl>
    <w:lvl w:ilvl="2">
      <w:start w:val="1"/>
      <w:numFmt w:val="decimal"/>
      <w:isLgl/>
      <w:lvlText w:val="%1.%2.%3"/>
      <w:lvlJc w:val="left"/>
      <w:pPr>
        <w:ind w:left="142" w:firstLine="0"/>
      </w:pPr>
      <w:rPr>
        <w:rFonts w:ascii="黑体" w:eastAsia="黑体" w:hAnsi="黑体" w:hint="eastAsia"/>
        <w:b w:val="0"/>
        <w:i w:val="0"/>
        <w:sz w:val="24"/>
      </w:rPr>
    </w:lvl>
    <w:lvl w:ilvl="3">
      <w:start w:val="1"/>
      <w:numFmt w:val="decimal"/>
      <w:isLgl/>
      <w:lvlText w:val="%1.%2.%3.%4"/>
      <w:lvlJc w:val="left"/>
      <w:pPr>
        <w:ind w:left="0" w:firstLine="0"/>
      </w:pPr>
      <w:rPr>
        <w:rFonts w:ascii="黑体" w:eastAsia="黑体" w:hAnsi="黑体" w:hint="eastAsia"/>
        <w:b w:val="0"/>
        <w:sz w:val="24"/>
        <w:szCs w:val="24"/>
      </w:rPr>
    </w:lvl>
    <w:lvl w:ilvl="4">
      <w:start w:val="1"/>
      <w:numFmt w:val="decimal"/>
      <w:isLgl/>
      <w:lvlText w:val="%1.%2.%3.%4.%5"/>
      <w:lvlJc w:val="left"/>
      <w:pPr>
        <w:ind w:left="142" w:hanging="142"/>
      </w:pPr>
      <w:rPr>
        <w:rFonts w:eastAsia="黑体" w:hint="eastAsia"/>
        <w:b w:val="0"/>
        <w:i w:val="0"/>
        <w:sz w:val="24"/>
      </w:rPr>
    </w:lvl>
    <w:lvl w:ilvl="5">
      <w:start w:val="1"/>
      <w:numFmt w:val="decimal"/>
      <w:isLgl/>
      <w:lvlText w:val="%1.%2.%3.%4.%5.%6"/>
      <w:lvlJc w:val="left"/>
      <w:pPr>
        <w:ind w:left="0" w:firstLine="0"/>
      </w:pPr>
      <w:rPr>
        <w:rFonts w:eastAsia="黑体" w:hint="eastAsia"/>
        <w:b w:val="0"/>
        <w:i w:val="0"/>
        <w:sz w:val="24"/>
      </w:rPr>
    </w:lvl>
    <w:lvl w:ilvl="6">
      <w:start w:val="1"/>
      <w:numFmt w:val="decimal"/>
      <w:isLg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2"/>
  </w:num>
  <w:num w:numId="2">
    <w:abstractNumId w:val="1"/>
  </w:num>
  <w:num w:numId="3">
    <w:abstractNumId w:val="13"/>
  </w:num>
  <w:num w:numId="4">
    <w:abstractNumId w:val="10"/>
  </w:num>
  <w:num w:numId="5">
    <w:abstractNumId w:val="4"/>
  </w:num>
  <w:num w:numId="6">
    <w:abstractNumId w:val="14"/>
  </w:num>
  <w:num w:numId="7">
    <w:abstractNumId w:val="12"/>
  </w:num>
  <w:num w:numId="8">
    <w:abstractNumId w:val="3"/>
  </w:num>
  <w:num w:numId="9">
    <w:abstractNumId w:val="0"/>
  </w:num>
  <w:num w:numId="10">
    <w:abstractNumId w:val="15"/>
  </w:num>
  <w:num w:numId="11">
    <w:abstractNumId w:val="5"/>
  </w:num>
  <w:num w:numId="12">
    <w:abstractNumId w:val="11"/>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 w:ilvl="0" w:tentative="1">
        <w:start w:val="1"/>
        <w:numFmt w:val="chineseCountingThousand"/>
        <w:pStyle w:val="1"/>
        <w:suff w:val="nothing"/>
        <w:lvlText w:val="第%1章 "/>
        <w:lvlJc w:val="center"/>
        <w:pPr>
          <w:ind w:left="0" w:firstLine="288"/>
        </w:pPr>
        <w:rPr>
          <w:rFonts w:ascii="黑体" w:eastAsia="黑体" w:hAnsi="黑体" w:hint="eastAsia"/>
          <w:b w:val="0"/>
          <w:i w:val="0"/>
          <w:sz w:val="44"/>
        </w:rPr>
      </w:lvl>
    </w:lvlOverride>
    <w:lvlOverride w:ilvl="1">
      <w:lvl w:ilvl="1" w:tentative="1">
        <w:start w:val="1"/>
        <w:numFmt w:val="decimal"/>
        <w:pStyle w:val="2"/>
        <w:suff w:val="nothing"/>
        <w:lvlText w:val="%2 "/>
        <w:lvlJc w:val="left"/>
        <w:pPr>
          <w:ind w:left="142" w:hanging="142"/>
        </w:pPr>
        <w:rPr>
          <w:rFonts w:ascii="宋体" w:eastAsia="宋体" w:hAnsi="宋体" w:hint="eastAsia"/>
          <w:b/>
          <w:i w:val="0"/>
          <w:sz w:val="36"/>
        </w:rPr>
      </w:lvl>
    </w:lvlOverride>
    <w:lvlOverride w:ilvl="2">
      <w:lvl w:ilvl="2">
        <w:start w:val="1"/>
        <w:numFmt w:val="decimal"/>
        <w:pStyle w:val="30"/>
        <w:suff w:val="nothing"/>
        <w:lvlText w:val="%2.%3 "/>
        <w:lvlJc w:val="left"/>
        <w:pPr>
          <w:ind w:left="710" w:hanging="710"/>
        </w:pPr>
        <w:rPr>
          <w:rFonts w:ascii="宋体" w:eastAsia="宋体" w:hAnsi="宋体" w:hint="eastAsia"/>
          <w:b/>
          <w:i w:val="0"/>
          <w:sz w:val="32"/>
        </w:rPr>
      </w:lvl>
    </w:lvlOverride>
    <w:lvlOverride w:ilvl="3">
      <w:lvl w:ilvl="3" w:tentative="1">
        <w:start w:val="1"/>
        <w:numFmt w:val="decimal"/>
        <w:pStyle w:val="4"/>
        <w:suff w:val="nothing"/>
        <w:lvlText w:val="%2.%3.%4 "/>
        <w:lvlJc w:val="left"/>
        <w:pPr>
          <w:ind w:left="0" w:firstLine="0"/>
        </w:pPr>
        <w:rPr>
          <w:rFonts w:ascii="宋体" w:eastAsia="宋体" w:hAnsi="宋体" w:hint="eastAsia"/>
          <w:b/>
          <w:i w:val="0"/>
          <w:sz w:val="30"/>
        </w:rPr>
      </w:lvl>
    </w:lvlOverride>
    <w:lvlOverride w:ilvl="4">
      <w:lvl w:ilvl="4" w:tentative="1">
        <w:start w:val="1"/>
        <w:numFmt w:val="decimal"/>
        <w:pStyle w:val="5"/>
        <w:suff w:val="nothing"/>
        <w:lvlText w:val="%2.%3.%4.%5 "/>
        <w:lvlJc w:val="left"/>
        <w:pPr>
          <w:ind w:left="0" w:firstLine="0"/>
        </w:pPr>
        <w:rPr>
          <w:rFonts w:ascii="宋体" w:eastAsia="宋体" w:hAnsi="宋体" w:hint="eastAsia"/>
          <w:b/>
          <w:i w:val="0"/>
          <w:sz w:val="28"/>
        </w:rPr>
      </w:lvl>
    </w:lvlOverride>
    <w:lvlOverride w:ilvl="5">
      <w:lvl w:ilvl="5" w:tentative="1">
        <w:start w:val="1"/>
        <w:numFmt w:val="none"/>
        <w:pStyle w:val="6"/>
        <w:suff w:val="nothing"/>
        <w:lvlText w:val=""/>
        <w:lvlJc w:val="left"/>
        <w:pPr>
          <w:ind w:left="0" w:firstLine="0"/>
        </w:pPr>
        <w:rPr>
          <w:rFonts w:hint="eastAsia"/>
        </w:rPr>
      </w:lvl>
    </w:lvlOverride>
    <w:lvlOverride w:ilvl="6">
      <w:lvl w:ilvl="6" w:tentative="1">
        <w:start w:val="1"/>
        <w:numFmt w:val="none"/>
        <w:pStyle w:val="7"/>
        <w:suff w:val="nothing"/>
        <w:lvlText w:val=""/>
        <w:lvlJc w:val="left"/>
        <w:pPr>
          <w:ind w:left="0" w:firstLine="0"/>
        </w:pPr>
        <w:rPr>
          <w:rFonts w:hint="eastAsia"/>
        </w:rPr>
      </w:lvl>
    </w:lvlOverride>
    <w:lvlOverride w:ilvl="7">
      <w:lvl w:ilvl="7" w:tentative="1">
        <w:start w:val="1"/>
        <w:numFmt w:val="none"/>
        <w:pStyle w:val="8"/>
        <w:suff w:val="nothing"/>
        <w:lvlText w:val=""/>
        <w:lvlJc w:val="left"/>
        <w:pPr>
          <w:ind w:left="0" w:firstLine="0"/>
        </w:pPr>
        <w:rPr>
          <w:rFonts w:hint="eastAsia"/>
        </w:rPr>
      </w:lvl>
    </w:lvlOverride>
    <w:lvlOverride w:ilvl="8">
      <w:lvl w:ilvl="8" w:tentative="1">
        <w:start w:val="1"/>
        <w:numFmt w:val="none"/>
        <w:pStyle w:val="9"/>
        <w:suff w:val="nothing"/>
        <w:lvlText w:val=""/>
        <w:lvlJc w:val="left"/>
        <w:pPr>
          <w:ind w:left="0" w:firstLine="0"/>
        </w:pPr>
        <w:rPr>
          <w:rFonts w:hint="eastAsia"/>
        </w:rPr>
      </w:lvl>
    </w:lvlOverride>
  </w:num>
  <w:num w:numId="16">
    <w:abstractNumId w:val="6"/>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
    <w:lvlOverride w:ilvl="0">
      <w:lvl w:ilvl="0" w:tentative="1">
        <w:start w:val="1"/>
        <w:numFmt w:val="chineseCountingThousand"/>
        <w:pStyle w:val="1"/>
        <w:suff w:val="nothing"/>
        <w:lvlText w:val="第%1章 "/>
        <w:lvlJc w:val="center"/>
        <w:pPr>
          <w:ind w:left="0" w:firstLine="288"/>
        </w:pPr>
        <w:rPr>
          <w:rFonts w:ascii="黑体" w:eastAsia="黑体" w:hAnsi="黑体" w:hint="eastAsia"/>
          <w:b w:val="0"/>
          <w:i w:val="0"/>
          <w:sz w:val="44"/>
        </w:rPr>
      </w:lvl>
    </w:lvlOverride>
    <w:lvlOverride w:ilvl="1">
      <w:lvl w:ilvl="1" w:tentative="1">
        <w:start w:val="1"/>
        <w:numFmt w:val="decimal"/>
        <w:pStyle w:val="2"/>
        <w:suff w:val="nothing"/>
        <w:lvlText w:val="%2 "/>
        <w:lvlJc w:val="left"/>
        <w:pPr>
          <w:ind w:left="142" w:hanging="142"/>
        </w:pPr>
        <w:rPr>
          <w:rFonts w:ascii="宋体" w:eastAsia="宋体" w:hAnsi="宋体" w:hint="eastAsia"/>
          <w:b/>
          <w:i w:val="0"/>
          <w:sz w:val="36"/>
        </w:rPr>
      </w:lvl>
    </w:lvlOverride>
    <w:lvlOverride w:ilvl="2">
      <w:lvl w:ilvl="2">
        <w:start w:val="1"/>
        <w:numFmt w:val="decimal"/>
        <w:pStyle w:val="30"/>
        <w:suff w:val="nothing"/>
        <w:lvlText w:val="%2.%3 "/>
        <w:lvlJc w:val="left"/>
        <w:pPr>
          <w:ind w:left="710" w:hanging="710"/>
        </w:pPr>
        <w:rPr>
          <w:rFonts w:ascii="宋体" w:eastAsia="宋体" w:hAnsi="宋体" w:hint="eastAsia"/>
          <w:b/>
          <w:i w:val="0"/>
          <w:sz w:val="32"/>
        </w:rPr>
      </w:lvl>
    </w:lvlOverride>
    <w:lvlOverride w:ilvl="3">
      <w:lvl w:ilvl="3" w:tentative="1">
        <w:start w:val="1"/>
        <w:numFmt w:val="decimal"/>
        <w:pStyle w:val="4"/>
        <w:suff w:val="nothing"/>
        <w:lvlText w:val="%2.%3.%4 "/>
        <w:lvlJc w:val="left"/>
        <w:pPr>
          <w:ind w:left="0" w:firstLine="0"/>
        </w:pPr>
        <w:rPr>
          <w:rFonts w:ascii="宋体" w:eastAsia="宋体" w:hAnsi="宋体" w:hint="eastAsia"/>
          <w:b/>
          <w:i w:val="0"/>
          <w:sz w:val="30"/>
        </w:rPr>
      </w:lvl>
    </w:lvlOverride>
    <w:lvlOverride w:ilvl="4">
      <w:lvl w:ilvl="4" w:tentative="1">
        <w:start w:val="1"/>
        <w:numFmt w:val="decimal"/>
        <w:pStyle w:val="5"/>
        <w:suff w:val="nothing"/>
        <w:lvlText w:val="%2.%3.%4.%5 "/>
        <w:lvlJc w:val="left"/>
        <w:pPr>
          <w:ind w:left="0" w:firstLine="0"/>
        </w:pPr>
        <w:rPr>
          <w:rFonts w:ascii="宋体" w:eastAsia="宋体" w:hAnsi="宋体" w:hint="eastAsia"/>
          <w:b/>
          <w:i w:val="0"/>
          <w:sz w:val="28"/>
        </w:rPr>
      </w:lvl>
    </w:lvlOverride>
    <w:lvlOverride w:ilvl="5">
      <w:lvl w:ilvl="5" w:tentative="1">
        <w:start w:val="1"/>
        <w:numFmt w:val="none"/>
        <w:pStyle w:val="6"/>
        <w:suff w:val="nothing"/>
        <w:lvlText w:val=""/>
        <w:lvlJc w:val="left"/>
        <w:pPr>
          <w:ind w:left="0" w:firstLine="0"/>
        </w:pPr>
        <w:rPr>
          <w:rFonts w:hint="eastAsia"/>
        </w:rPr>
      </w:lvl>
    </w:lvlOverride>
    <w:lvlOverride w:ilvl="6">
      <w:lvl w:ilvl="6" w:tentative="1">
        <w:start w:val="1"/>
        <w:numFmt w:val="none"/>
        <w:pStyle w:val="7"/>
        <w:suff w:val="nothing"/>
        <w:lvlText w:val=""/>
        <w:lvlJc w:val="left"/>
        <w:pPr>
          <w:ind w:left="0" w:firstLine="0"/>
        </w:pPr>
        <w:rPr>
          <w:rFonts w:hint="eastAsia"/>
        </w:rPr>
      </w:lvl>
    </w:lvlOverride>
    <w:lvlOverride w:ilvl="7">
      <w:lvl w:ilvl="7" w:tentative="1">
        <w:start w:val="1"/>
        <w:numFmt w:val="none"/>
        <w:pStyle w:val="8"/>
        <w:suff w:val="nothing"/>
        <w:lvlText w:val=""/>
        <w:lvlJc w:val="left"/>
        <w:pPr>
          <w:ind w:left="0" w:firstLine="0"/>
        </w:pPr>
        <w:rPr>
          <w:rFonts w:hint="eastAsia"/>
        </w:rPr>
      </w:lvl>
    </w:lvlOverride>
    <w:lvlOverride w:ilvl="8">
      <w:lvl w:ilvl="8" w:tentative="1">
        <w:start w:val="1"/>
        <w:numFmt w:val="none"/>
        <w:pStyle w:val="9"/>
        <w:suff w:val="nothing"/>
        <w:lvlText w:val=""/>
        <w:lvlJc w:val="lef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AF1"/>
    <w:rsid w:val="000271FD"/>
    <w:rsid w:val="00071198"/>
    <w:rsid w:val="000834E0"/>
    <w:rsid w:val="00096092"/>
    <w:rsid w:val="000B5AC4"/>
    <w:rsid w:val="000B708A"/>
    <w:rsid w:val="000B73BF"/>
    <w:rsid w:val="000D5CB0"/>
    <w:rsid w:val="000F4B09"/>
    <w:rsid w:val="00141996"/>
    <w:rsid w:val="00146013"/>
    <w:rsid w:val="00146755"/>
    <w:rsid w:val="001502CC"/>
    <w:rsid w:val="001F245F"/>
    <w:rsid w:val="00201EC5"/>
    <w:rsid w:val="00236CBE"/>
    <w:rsid w:val="00244586"/>
    <w:rsid w:val="002566F7"/>
    <w:rsid w:val="00273F51"/>
    <w:rsid w:val="00280195"/>
    <w:rsid w:val="00280D07"/>
    <w:rsid w:val="00282A3E"/>
    <w:rsid w:val="0028741D"/>
    <w:rsid w:val="00293016"/>
    <w:rsid w:val="002A1A23"/>
    <w:rsid w:val="002D74FB"/>
    <w:rsid w:val="002E4392"/>
    <w:rsid w:val="003034E9"/>
    <w:rsid w:val="00317E31"/>
    <w:rsid w:val="0034327C"/>
    <w:rsid w:val="003727D8"/>
    <w:rsid w:val="0038145E"/>
    <w:rsid w:val="00385AD7"/>
    <w:rsid w:val="00396D8F"/>
    <w:rsid w:val="0040511C"/>
    <w:rsid w:val="004072EB"/>
    <w:rsid w:val="004478F6"/>
    <w:rsid w:val="004607D8"/>
    <w:rsid w:val="00460A73"/>
    <w:rsid w:val="004801CD"/>
    <w:rsid w:val="00480AC4"/>
    <w:rsid w:val="004958DC"/>
    <w:rsid w:val="00504067"/>
    <w:rsid w:val="00505540"/>
    <w:rsid w:val="005469CA"/>
    <w:rsid w:val="0056554B"/>
    <w:rsid w:val="005B4592"/>
    <w:rsid w:val="005C6DC9"/>
    <w:rsid w:val="005E068E"/>
    <w:rsid w:val="005F155C"/>
    <w:rsid w:val="005F3300"/>
    <w:rsid w:val="005F6401"/>
    <w:rsid w:val="0061120B"/>
    <w:rsid w:val="00637440"/>
    <w:rsid w:val="00652B65"/>
    <w:rsid w:val="00672D5D"/>
    <w:rsid w:val="006874BF"/>
    <w:rsid w:val="006A6DF5"/>
    <w:rsid w:val="006C6E9D"/>
    <w:rsid w:val="006E4090"/>
    <w:rsid w:val="006F1CA5"/>
    <w:rsid w:val="007429D1"/>
    <w:rsid w:val="0074531B"/>
    <w:rsid w:val="007844F6"/>
    <w:rsid w:val="00792A07"/>
    <w:rsid w:val="00792B8B"/>
    <w:rsid w:val="007A4E8B"/>
    <w:rsid w:val="007B32D5"/>
    <w:rsid w:val="007B574D"/>
    <w:rsid w:val="007D5AD4"/>
    <w:rsid w:val="007D7F95"/>
    <w:rsid w:val="007E19D1"/>
    <w:rsid w:val="007F438D"/>
    <w:rsid w:val="008014D5"/>
    <w:rsid w:val="00826740"/>
    <w:rsid w:val="0082696C"/>
    <w:rsid w:val="0083461B"/>
    <w:rsid w:val="00843AC1"/>
    <w:rsid w:val="0089415B"/>
    <w:rsid w:val="008C2A0E"/>
    <w:rsid w:val="00903F32"/>
    <w:rsid w:val="00984B02"/>
    <w:rsid w:val="00984E5F"/>
    <w:rsid w:val="009A13AE"/>
    <w:rsid w:val="009B38A5"/>
    <w:rsid w:val="009E131D"/>
    <w:rsid w:val="00A00DB1"/>
    <w:rsid w:val="00A205A3"/>
    <w:rsid w:val="00A37A89"/>
    <w:rsid w:val="00A46DD9"/>
    <w:rsid w:val="00A47D70"/>
    <w:rsid w:val="00A702FE"/>
    <w:rsid w:val="00A80639"/>
    <w:rsid w:val="00A94EE0"/>
    <w:rsid w:val="00A95AF1"/>
    <w:rsid w:val="00AA0799"/>
    <w:rsid w:val="00AA13C0"/>
    <w:rsid w:val="00AC3C8E"/>
    <w:rsid w:val="00AD11D6"/>
    <w:rsid w:val="00AD5040"/>
    <w:rsid w:val="00AE3C68"/>
    <w:rsid w:val="00AF1147"/>
    <w:rsid w:val="00B1122E"/>
    <w:rsid w:val="00B231E1"/>
    <w:rsid w:val="00B27508"/>
    <w:rsid w:val="00B33B37"/>
    <w:rsid w:val="00B56E72"/>
    <w:rsid w:val="00B6054D"/>
    <w:rsid w:val="00B661C7"/>
    <w:rsid w:val="00B8121E"/>
    <w:rsid w:val="00B963D8"/>
    <w:rsid w:val="00BA042D"/>
    <w:rsid w:val="00BC1799"/>
    <w:rsid w:val="00BF3E4A"/>
    <w:rsid w:val="00BF7496"/>
    <w:rsid w:val="00C03EAB"/>
    <w:rsid w:val="00C14984"/>
    <w:rsid w:val="00C20E03"/>
    <w:rsid w:val="00C42E30"/>
    <w:rsid w:val="00C43C1C"/>
    <w:rsid w:val="00C509D3"/>
    <w:rsid w:val="00C5205A"/>
    <w:rsid w:val="00C6189B"/>
    <w:rsid w:val="00CA0E2A"/>
    <w:rsid w:val="00CA6BC3"/>
    <w:rsid w:val="00CD0427"/>
    <w:rsid w:val="00CF6AF9"/>
    <w:rsid w:val="00D01AA8"/>
    <w:rsid w:val="00D175C3"/>
    <w:rsid w:val="00D24D46"/>
    <w:rsid w:val="00D40AFD"/>
    <w:rsid w:val="00D66B0C"/>
    <w:rsid w:val="00D66EDC"/>
    <w:rsid w:val="00D77698"/>
    <w:rsid w:val="00D8100F"/>
    <w:rsid w:val="00D8248B"/>
    <w:rsid w:val="00DB28A2"/>
    <w:rsid w:val="00DC66B3"/>
    <w:rsid w:val="00DD093D"/>
    <w:rsid w:val="00DD4173"/>
    <w:rsid w:val="00DD6BF2"/>
    <w:rsid w:val="00DE78B9"/>
    <w:rsid w:val="00E03C5F"/>
    <w:rsid w:val="00E17C86"/>
    <w:rsid w:val="00E17C9F"/>
    <w:rsid w:val="00E27D7E"/>
    <w:rsid w:val="00E4185F"/>
    <w:rsid w:val="00E42690"/>
    <w:rsid w:val="00EA06A2"/>
    <w:rsid w:val="00EB67E5"/>
    <w:rsid w:val="00EC12F5"/>
    <w:rsid w:val="00ED723F"/>
    <w:rsid w:val="00F25363"/>
    <w:rsid w:val="00F534D7"/>
    <w:rsid w:val="00F95400"/>
    <w:rsid w:val="00FA0316"/>
    <w:rsid w:val="00FB7C93"/>
    <w:rsid w:val="00FD468A"/>
    <w:rsid w:val="00FF72CB"/>
    <w:rsid w:val="010A466A"/>
    <w:rsid w:val="01880D8A"/>
    <w:rsid w:val="02B95DB4"/>
    <w:rsid w:val="04E76676"/>
    <w:rsid w:val="05543764"/>
    <w:rsid w:val="08AE5AC8"/>
    <w:rsid w:val="08FC7AE1"/>
    <w:rsid w:val="090D24FD"/>
    <w:rsid w:val="0A2C4A6B"/>
    <w:rsid w:val="0B291709"/>
    <w:rsid w:val="0C1E4818"/>
    <w:rsid w:val="0D5F5680"/>
    <w:rsid w:val="0ECA5BBF"/>
    <w:rsid w:val="0F087DA4"/>
    <w:rsid w:val="0FCE35ED"/>
    <w:rsid w:val="0FDF579E"/>
    <w:rsid w:val="0FED750C"/>
    <w:rsid w:val="10AE4A91"/>
    <w:rsid w:val="11C30A7E"/>
    <w:rsid w:val="12723495"/>
    <w:rsid w:val="12F22FA4"/>
    <w:rsid w:val="142F1F8F"/>
    <w:rsid w:val="147C0ABE"/>
    <w:rsid w:val="14FA0318"/>
    <w:rsid w:val="15137ACD"/>
    <w:rsid w:val="155262D6"/>
    <w:rsid w:val="15735A2E"/>
    <w:rsid w:val="16392707"/>
    <w:rsid w:val="166961BD"/>
    <w:rsid w:val="16926F4A"/>
    <w:rsid w:val="16A62B2C"/>
    <w:rsid w:val="176044C3"/>
    <w:rsid w:val="186D22A3"/>
    <w:rsid w:val="19E6227E"/>
    <w:rsid w:val="1A7221F3"/>
    <w:rsid w:val="1BB7215D"/>
    <w:rsid w:val="1BC93788"/>
    <w:rsid w:val="1C026FCC"/>
    <w:rsid w:val="1D263AE6"/>
    <w:rsid w:val="1DCF0452"/>
    <w:rsid w:val="1E640ACF"/>
    <w:rsid w:val="200B050B"/>
    <w:rsid w:val="207263DD"/>
    <w:rsid w:val="23566537"/>
    <w:rsid w:val="23C8258A"/>
    <w:rsid w:val="240E2970"/>
    <w:rsid w:val="242141E7"/>
    <w:rsid w:val="248B57F5"/>
    <w:rsid w:val="250440B0"/>
    <w:rsid w:val="25232AAB"/>
    <w:rsid w:val="256A3373"/>
    <w:rsid w:val="269F3A84"/>
    <w:rsid w:val="27F0439C"/>
    <w:rsid w:val="28274E2F"/>
    <w:rsid w:val="28F827AD"/>
    <w:rsid w:val="294A7FD5"/>
    <w:rsid w:val="2A596252"/>
    <w:rsid w:val="2AFB7FD0"/>
    <w:rsid w:val="2AFC20F8"/>
    <w:rsid w:val="2B3B0643"/>
    <w:rsid w:val="2BE44EFB"/>
    <w:rsid w:val="2C432E3E"/>
    <w:rsid w:val="2C7D0D92"/>
    <w:rsid w:val="2DA904FB"/>
    <w:rsid w:val="2E292A25"/>
    <w:rsid w:val="2E3C478D"/>
    <w:rsid w:val="308876CC"/>
    <w:rsid w:val="30D74CFA"/>
    <w:rsid w:val="31A5298E"/>
    <w:rsid w:val="31FC4587"/>
    <w:rsid w:val="32977DC1"/>
    <w:rsid w:val="32DD61BA"/>
    <w:rsid w:val="334F1E1D"/>
    <w:rsid w:val="348F089E"/>
    <w:rsid w:val="35BA1468"/>
    <w:rsid w:val="360F7AEE"/>
    <w:rsid w:val="365629EB"/>
    <w:rsid w:val="371A3AE3"/>
    <w:rsid w:val="37807D4B"/>
    <w:rsid w:val="389E4EE8"/>
    <w:rsid w:val="38DA742E"/>
    <w:rsid w:val="390B7D51"/>
    <w:rsid w:val="3A4A330B"/>
    <w:rsid w:val="3B725FC3"/>
    <w:rsid w:val="3C7313C6"/>
    <w:rsid w:val="3CBE129A"/>
    <w:rsid w:val="3D137510"/>
    <w:rsid w:val="3DCB04E6"/>
    <w:rsid w:val="3F73201B"/>
    <w:rsid w:val="40EF0FDE"/>
    <w:rsid w:val="40F54785"/>
    <w:rsid w:val="413F21D3"/>
    <w:rsid w:val="41AF5352"/>
    <w:rsid w:val="41EB26A4"/>
    <w:rsid w:val="41F13C13"/>
    <w:rsid w:val="425121FF"/>
    <w:rsid w:val="426B42A6"/>
    <w:rsid w:val="43F612B0"/>
    <w:rsid w:val="44821091"/>
    <w:rsid w:val="44B45EDE"/>
    <w:rsid w:val="44DE4C46"/>
    <w:rsid w:val="45691799"/>
    <w:rsid w:val="461C63C1"/>
    <w:rsid w:val="465F615E"/>
    <w:rsid w:val="4784081A"/>
    <w:rsid w:val="494F56E8"/>
    <w:rsid w:val="4BFD4D73"/>
    <w:rsid w:val="4C7C4263"/>
    <w:rsid w:val="4D0F5799"/>
    <w:rsid w:val="4F6F664F"/>
    <w:rsid w:val="4FB373D0"/>
    <w:rsid w:val="4FE0636E"/>
    <w:rsid w:val="50014A9F"/>
    <w:rsid w:val="50116E3A"/>
    <w:rsid w:val="52E61660"/>
    <w:rsid w:val="53950A41"/>
    <w:rsid w:val="54C479D3"/>
    <w:rsid w:val="54E17B39"/>
    <w:rsid w:val="55F528F4"/>
    <w:rsid w:val="5641043F"/>
    <w:rsid w:val="56693329"/>
    <w:rsid w:val="566C00AB"/>
    <w:rsid w:val="56983E48"/>
    <w:rsid w:val="581B7AC6"/>
    <w:rsid w:val="5AA56E72"/>
    <w:rsid w:val="5B70695D"/>
    <w:rsid w:val="5BC17793"/>
    <w:rsid w:val="5CA14562"/>
    <w:rsid w:val="5D4810AC"/>
    <w:rsid w:val="5D93005D"/>
    <w:rsid w:val="5E3E61D0"/>
    <w:rsid w:val="5E963676"/>
    <w:rsid w:val="5EE52897"/>
    <w:rsid w:val="5FAB27EA"/>
    <w:rsid w:val="60374EDC"/>
    <w:rsid w:val="6159627B"/>
    <w:rsid w:val="61824D77"/>
    <w:rsid w:val="61B12AF1"/>
    <w:rsid w:val="62554B62"/>
    <w:rsid w:val="63130CE7"/>
    <w:rsid w:val="641609B0"/>
    <w:rsid w:val="64FD072D"/>
    <w:rsid w:val="6551653E"/>
    <w:rsid w:val="68872938"/>
    <w:rsid w:val="68904404"/>
    <w:rsid w:val="68F72BB0"/>
    <w:rsid w:val="69543938"/>
    <w:rsid w:val="69A81612"/>
    <w:rsid w:val="6B8248DD"/>
    <w:rsid w:val="6C5C3F53"/>
    <w:rsid w:val="6CBF0F69"/>
    <w:rsid w:val="6CEA4724"/>
    <w:rsid w:val="6DF018DC"/>
    <w:rsid w:val="6E657C48"/>
    <w:rsid w:val="6E926BD5"/>
    <w:rsid w:val="6F236895"/>
    <w:rsid w:val="700C3CEF"/>
    <w:rsid w:val="719C6E27"/>
    <w:rsid w:val="73675AB6"/>
    <w:rsid w:val="749320C4"/>
    <w:rsid w:val="75B56E2F"/>
    <w:rsid w:val="75E47B8E"/>
    <w:rsid w:val="769947F3"/>
    <w:rsid w:val="774E533F"/>
    <w:rsid w:val="783F51D6"/>
    <w:rsid w:val="7918543F"/>
    <w:rsid w:val="79300CA2"/>
    <w:rsid w:val="796F5A16"/>
    <w:rsid w:val="7A40426F"/>
    <w:rsid w:val="7ADB7942"/>
    <w:rsid w:val="7B1832A4"/>
    <w:rsid w:val="7B3E7B92"/>
    <w:rsid w:val="7B5B5933"/>
    <w:rsid w:val="7B877050"/>
    <w:rsid w:val="7BC02DE6"/>
    <w:rsid w:val="7C640FB9"/>
    <w:rsid w:val="7CD01E38"/>
    <w:rsid w:val="7D6B4B56"/>
    <w:rsid w:val="7D9221F2"/>
    <w:rsid w:val="7EA524BD"/>
    <w:rsid w:val="7F18543D"/>
    <w:rsid w:val="7F5C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8703CD-C677-4225-A45B-2F4F9DB6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unhideWhenUsed="1" w:qFormat="1"/>
    <w:lsdException w:name="header" w:unhideWhenUsed="1" w:qFormat="1"/>
    <w:lsdException w:name="footer" w:unhideWhenUsed="1" w:qFormat="1"/>
    <w:lsdException w:name="index heading" w:uiPriority="0"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uiPriority="11" w:qFormat="1"/>
    <w:lsdException w:name="Salutation" w:semiHidden="1" w:unhideWhenUsed="1"/>
    <w:lsdException w:name="Date"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9"/>
    <w:next w:val="a9"/>
    <w:link w:val="1Char2"/>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9"/>
    <w:next w:val="a9"/>
    <w:link w:val="2Char1"/>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9"/>
    <w:next w:val="a9"/>
    <w:link w:val="3Char1"/>
    <w:uiPriority w:val="9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9"/>
    <w:next w:val="a9"/>
    <w:link w:val="4Char2"/>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9"/>
    <w:next w:val="a9"/>
    <w:link w:val="5Char2"/>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9"/>
    <w:next w:val="a9"/>
    <w:link w:val="6Char1"/>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9"/>
    <w:next w:val="a9"/>
    <w:link w:val="7Char1"/>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9"/>
    <w:next w:val="a9"/>
    <w:link w:val="8Char1"/>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9"/>
    <w:next w:val="a9"/>
    <w:link w:val="9Char1"/>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annotation subject"/>
    <w:basedOn w:val="ae"/>
    <w:next w:val="ae"/>
    <w:link w:val="Char2"/>
    <w:unhideWhenUsed/>
    <w:qFormat/>
    <w:rPr>
      <w:b/>
      <w:bCs/>
    </w:rPr>
  </w:style>
  <w:style w:type="paragraph" w:styleId="ae">
    <w:name w:val="annotation text"/>
    <w:basedOn w:val="a9"/>
    <w:link w:val="Char20"/>
    <w:uiPriority w:val="99"/>
    <w:unhideWhenUsed/>
    <w:qFormat/>
    <w:pPr>
      <w:jc w:val="left"/>
    </w:pPr>
  </w:style>
  <w:style w:type="paragraph" w:styleId="70">
    <w:name w:val="toc 7"/>
    <w:basedOn w:val="a9"/>
    <w:next w:val="a9"/>
    <w:uiPriority w:val="39"/>
    <w:qFormat/>
    <w:pPr>
      <w:spacing w:line="360" w:lineRule="auto"/>
      <w:ind w:leftChars="1200" w:left="2520" w:firstLineChars="200" w:firstLine="560"/>
    </w:pPr>
    <w:rPr>
      <w:rFonts w:ascii="仿宋" w:eastAsia="宋体" w:hAnsi="仿宋" w:cs="仿宋"/>
      <w:sz w:val="24"/>
      <w:szCs w:val="24"/>
    </w:rPr>
  </w:style>
  <w:style w:type="paragraph" w:styleId="af">
    <w:name w:val="Body Text First Indent"/>
    <w:basedOn w:val="af0"/>
    <w:link w:val="Char"/>
    <w:semiHidden/>
    <w:unhideWhenUsed/>
    <w:qFormat/>
    <w:pPr>
      <w:ind w:firstLineChars="100" w:firstLine="420"/>
    </w:pPr>
    <w:rPr>
      <w:rFonts w:ascii="Times New Roman" w:hAnsi="Times New Roman"/>
      <w:szCs w:val="24"/>
    </w:rPr>
  </w:style>
  <w:style w:type="paragraph" w:styleId="af0">
    <w:name w:val="Body Text"/>
    <w:basedOn w:val="a9"/>
    <w:link w:val="Char0"/>
    <w:unhideWhenUsed/>
    <w:qFormat/>
    <w:pPr>
      <w:spacing w:after="120"/>
    </w:pPr>
  </w:style>
  <w:style w:type="paragraph" w:styleId="80">
    <w:name w:val="index 8"/>
    <w:basedOn w:val="a9"/>
    <w:next w:val="a9"/>
    <w:qFormat/>
    <w:pPr>
      <w:ind w:left="1680" w:hanging="210"/>
      <w:jc w:val="left"/>
    </w:pPr>
    <w:rPr>
      <w:rFonts w:ascii="Calibri" w:eastAsia="宋体" w:hAnsi="Calibri" w:cs="Times New Roman"/>
      <w:kern w:val="0"/>
      <w:sz w:val="20"/>
      <w:szCs w:val="20"/>
    </w:rPr>
  </w:style>
  <w:style w:type="paragraph" w:styleId="af1">
    <w:name w:val="Normal Indent"/>
    <w:basedOn w:val="a9"/>
    <w:link w:val="Char1"/>
    <w:qFormat/>
    <w:pPr>
      <w:ind w:firstLine="420"/>
    </w:pPr>
    <w:rPr>
      <w:rFonts w:ascii="Times New Roman" w:hAnsi="Times New Roman"/>
    </w:rPr>
  </w:style>
  <w:style w:type="paragraph" w:styleId="af2">
    <w:name w:val="caption"/>
    <w:basedOn w:val="a9"/>
    <w:next w:val="a9"/>
    <w:link w:val="Char10"/>
    <w:uiPriority w:val="35"/>
    <w:qFormat/>
    <w:pPr>
      <w:spacing w:line="360" w:lineRule="auto"/>
      <w:ind w:firstLineChars="200" w:firstLine="200"/>
    </w:pPr>
    <w:rPr>
      <w:rFonts w:ascii="Arial" w:eastAsia="黑体" w:hAnsi="Arial" w:cs="Arial"/>
      <w:bCs/>
      <w:sz w:val="20"/>
      <w:szCs w:val="20"/>
    </w:rPr>
  </w:style>
  <w:style w:type="paragraph" w:styleId="50">
    <w:name w:val="index 5"/>
    <w:basedOn w:val="a9"/>
    <w:next w:val="a9"/>
    <w:qFormat/>
    <w:pPr>
      <w:ind w:left="1050" w:hanging="210"/>
      <w:jc w:val="left"/>
    </w:pPr>
    <w:rPr>
      <w:rFonts w:ascii="Calibri" w:eastAsia="宋体" w:hAnsi="Calibri" w:cs="Times New Roman"/>
      <w:kern w:val="0"/>
      <w:sz w:val="20"/>
      <w:szCs w:val="20"/>
    </w:rPr>
  </w:style>
  <w:style w:type="paragraph" w:styleId="af3">
    <w:name w:val="Document Map"/>
    <w:basedOn w:val="a9"/>
    <w:link w:val="Char3"/>
    <w:unhideWhenUsed/>
    <w:qFormat/>
    <w:rPr>
      <w:rFonts w:ascii="宋体"/>
      <w:sz w:val="18"/>
      <w:szCs w:val="18"/>
    </w:rPr>
  </w:style>
  <w:style w:type="paragraph" w:styleId="60">
    <w:name w:val="index 6"/>
    <w:basedOn w:val="a9"/>
    <w:next w:val="a9"/>
    <w:qFormat/>
    <w:pPr>
      <w:ind w:left="1260" w:hanging="210"/>
      <w:jc w:val="left"/>
    </w:pPr>
    <w:rPr>
      <w:rFonts w:ascii="Calibri" w:eastAsia="宋体" w:hAnsi="Calibri" w:cs="Times New Roman"/>
      <w:kern w:val="0"/>
      <w:sz w:val="20"/>
      <w:szCs w:val="20"/>
    </w:rPr>
  </w:style>
  <w:style w:type="paragraph" w:styleId="31">
    <w:name w:val="Body Text 3"/>
    <w:basedOn w:val="a9"/>
    <w:link w:val="3Char"/>
    <w:qFormat/>
    <w:pPr>
      <w:spacing w:line="360" w:lineRule="auto"/>
      <w:jc w:val="center"/>
    </w:pPr>
    <w:rPr>
      <w:rFonts w:ascii="宋体" w:hAnsi="宋体"/>
      <w:b/>
      <w:sz w:val="72"/>
      <w:szCs w:val="24"/>
    </w:rPr>
  </w:style>
  <w:style w:type="paragraph" w:styleId="af4">
    <w:name w:val="Body Text Indent"/>
    <w:basedOn w:val="a9"/>
    <w:link w:val="Char4"/>
    <w:unhideWhenUsed/>
    <w:qFormat/>
    <w:pPr>
      <w:spacing w:after="120"/>
      <w:ind w:leftChars="200" w:left="420"/>
    </w:pPr>
  </w:style>
  <w:style w:type="paragraph" w:styleId="20">
    <w:name w:val="List 2"/>
    <w:basedOn w:val="a9"/>
    <w:qFormat/>
    <w:pPr>
      <w:widowControl/>
      <w:ind w:leftChars="200" w:left="100" w:hangingChars="200" w:hanging="200"/>
      <w:jc w:val="left"/>
    </w:pPr>
    <w:rPr>
      <w:rFonts w:ascii="Times New Roman" w:eastAsia="宋体" w:hAnsi="Times New Roman" w:cs="Times New Roman"/>
      <w:kern w:val="0"/>
      <w:sz w:val="20"/>
      <w:szCs w:val="20"/>
    </w:rPr>
  </w:style>
  <w:style w:type="paragraph" w:styleId="21">
    <w:name w:val="List Bullet 2"/>
    <w:basedOn w:val="a9"/>
    <w:qFormat/>
    <w:pPr>
      <w:widowControl/>
      <w:tabs>
        <w:tab w:val="left" w:pos="780"/>
        <w:tab w:val="left" w:pos="900"/>
      </w:tabs>
      <w:ind w:leftChars="200" w:left="780" w:hangingChars="200" w:hanging="360"/>
      <w:jc w:val="left"/>
    </w:pPr>
    <w:rPr>
      <w:rFonts w:ascii="Times New Roman" w:eastAsia="宋体" w:hAnsi="Times New Roman" w:cs="Times New Roman"/>
      <w:kern w:val="0"/>
      <w:sz w:val="20"/>
      <w:szCs w:val="20"/>
    </w:rPr>
  </w:style>
  <w:style w:type="paragraph" w:styleId="42">
    <w:name w:val="index 4"/>
    <w:basedOn w:val="a9"/>
    <w:next w:val="a9"/>
    <w:qFormat/>
    <w:pPr>
      <w:ind w:left="840" w:hanging="210"/>
      <w:jc w:val="left"/>
    </w:pPr>
    <w:rPr>
      <w:rFonts w:ascii="Calibri" w:eastAsia="宋体" w:hAnsi="Calibri" w:cs="Times New Roman"/>
      <w:kern w:val="0"/>
      <w:sz w:val="20"/>
      <w:szCs w:val="20"/>
    </w:rPr>
  </w:style>
  <w:style w:type="paragraph" w:styleId="51">
    <w:name w:val="toc 5"/>
    <w:basedOn w:val="a9"/>
    <w:next w:val="a9"/>
    <w:uiPriority w:val="39"/>
    <w:qFormat/>
    <w:pPr>
      <w:spacing w:line="360" w:lineRule="auto"/>
      <w:ind w:leftChars="800" w:left="1680" w:firstLineChars="200" w:firstLine="560"/>
    </w:pPr>
    <w:rPr>
      <w:rFonts w:ascii="仿宋" w:eastAsia="宋体" w:hAnsi="仿宋" w:cs="仿宋"/>
      <w:sz w:val="24"/>
      <w:szCs w:val="24"/>
    </w:rPr>
  </w:style>
  <w:style w:type="paragraph" w:styleId="32">
    <w:name w:val="toc 3"/>
    <w:basedOn w:val="a9"/>
    <w:next w:val="a9"/>
    <w:uiPriority w:val="39"/>
    <w:qFormat/>
    <w:pPr>
      <w:spacing w:line="360" w:lineRule="auto"/>
      <w:ind w:leftChars="400" w:left="840" w:firstLineChars="200" w:firstLine="560"/>
    </w:pPr>
    <w:rPr>
      <w:rFonts w:ascii="仿宋" w:eastAsia="宋体" w:hAnsi="仿宋" w:cs="仿宋"/>
      <w:sz w:val="24"/>
      <w:szCs w:val="24"/>
    </w:rPr>
  </w:style>
  <w:style w:type="paragraph" w:styleId="af5">
    <w:name w:val="Plain Text"/>
    <w:basedOn w:val="a9"/>
    <w:link w:val="Char5"/>
    <w:qFormat/>
    <w:pPr>
      <w:snapToGrid w:val="0"/>
    </w:pPr>
    <w:rPr>
      <w:rFonts w:ascii="宋体" w:hAnsi="Courier New"/>
      <w:sz w:val="24"/>
      <w:szCs w:val="24"/>
    </w:rPr>
  </w:style>
  <w:style w:type="paragraph" w:styleId="81">
    <w:name w:val="toc 8"/>
    <w:basedOn w:val="a9"/>
    <w:next w:val="a9"/>
    <w:uiPriority w:val="39"/>
    <w:qFormat/>
    <w:pPr>
      <w:spacing w:line="360" w:lineRule="auto"/>
      <w:ind w:leftChars="1400" w:left="2940" w:firstLineChars="200" w:firstLine="560"/>
    </w:pPr>
    <w:rPr>
      <w:rFonts w:ascii="仿宋" w:eastAsia="宋体" w:hAnsi="仿宋" w:cs="仿宋"/>
      <w:sz w:val="24"/>
      <w:szCs w:val="24"/>
    </w:rPr>
  </w:style>
  <w:style w:type="paragraph" w:styleId="33">
    <w:name w:val="index 3"/>
    <w:basedOn w:val="a9"/>
    <w:next w:val="a9"/>
    <w:qFormat/>
    <w:pPr>
      <w:ind w:left="630" w:hanging="210"/>
      <w:jc w:val="left"/>
    </w:pPr>
    <w:rPr>
      <w:rFonts w:ascii="Calibri" w:eastAsia="宋体" w:hAnsi="Calibri" w:cs="Times New Roman"/>
      <w:kern w:val="0"/>
      <w:sz w:val="20"/>
      <w:szCs w:val="20"/>
    </w:rPr>
  </w:style>
  <w:style w:type="paragraph" w:styleId="af6">
    <w:name w:val="Date"/>
    <w:basedOn w:val="a9"/>
    <w:next w:val="a9"/>
    <w:link w:val="Char6"/>
    <w:unhideWhenUsed/>
    <w:qFormat/>
    <w:pPr>
      <w:ind w:leftChars="2500" w:left="100"/>
    </w:pPr>
  </w:style>
  <w:style w:type="paragraph" w:styleId="22">
    <w:name w:val="Body Text Indent 2"/>
    <w:basedOn w:val="a9"/>
    <w:link w:val="2Char10"/>
    <w:qFormat/>
    <w:pPr>
      <w:spacing w:before="120" w:after="120" w:line="480" w:lineRule="auto"/>
      <w:ind w:leftChars="200" w:left="420" w:firstLineChars="200" w:firstLine="200"/>
    </w:pPr>
    <w:rPr>
      <w:rFonts w:ascii="Times New Roman" w:hAnsi="Times New Roman"/>
    </w:rPr>
  </w:style>
  <w:style w:type="paragraph" w:styleId="af7">
    <w:name w:val="endnote text"/>
    <w:basedOn w:val="a9"/>
    <w:link w:val="Char7"/>
    <w:qFormat/>
    <w:pPr>
      <w:snapToGrid w:val="0"/>
      <w:jc w:val="left"/>
    </w:pPr>
    <w:rPr>
      <w:rFonts w:ascii="Times New Roman" w:hAnsi="Times New Roman"/>
    </w:rPr>
  </w:style>
  <w:style w:type="paragraph" w:styleId="af8">
    <w:name w:val="Balloon Text"/>
    <w:basedOn w:val="a9"/>
    <w:link w:val="Char11"/>
    <w:unhideWhenUsed/>
    <w:qFormat/>
    <w:rPr>
      <w:sz w:val="18"/>
      <w:szCs w:val="18"/>
    </w:rPr>
  </w:style>
  <w:style w:type="paragraph" w:styleId="af9">
    <w:name w:val="footer"/>
    <w:basedOn w:val="a9"/>
    <w:link w:val="Char12"/>
    <w:uiPriority w:val="99"/>
    <w:unhideWhenUsed/>
    <w:qFormat/>
    <w:pPr>
      <w:tabs>
        <w:tab w:val="center" w:pos="4153"/>
        <w:tab w:val="right" w:pos="8306"/>
      </w:tabs>
      <w:snapToGrid w:val="0"/>
      <w:jc w:val="left"/>
    </w:pPr>
    <w:rPr>
      <w:sz w:val="18"/>
      <w:szCs w:val="18"/>
    </w:rPr>
  </w:style>
  <w:style w:type="paragraph" w:styleId="23">
    <w:name w:val="Body Text First Indent 2"/>
    <w:basedOn w:val="af4"/>
    <w:link w:val="2Char"/>
    <w:semiHidden/>
    <w:unhideWhenUsed/>
    <w:qFormat/>
    <w:pPr>
      <w:ind w:firstLineChars="200" w:firstLine="420"/>
    </w:pPr>
    <w:rPr>
      <w:rFonts w:ascii="宋体" w:hAnsi="宋体"/>
      <w:sz w:val="24"/>
      <w:szCs w:val="24"/>
    </w:rPr>
  </w:style>
  <w:style w:type="paragraph" w:styleId="afa">
    <w:name w:val="header"/>
    <w:basedOn w:val="a9"/>
    <w:link w:val="Char1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9"/>
    <w:next w:val="a9"/>
    <w:uiPriority w:val="39"/>
    <w:qFormat/>
    <w:pPr>
      <w:spacing w:before="120" w:after="120" w:line="360" w:lineRule="auto"/>
      <w:ind w:firstLineChars="200" w:firstLine="560"/>
    </w:pPr>
    <w:rPr>
      <w:rFonts w:ascii="Calibri" w:eastAsia="宋体" w:hAnsi="Calibri" w:cs="仿宋"/>
      <w:b/>
      <w:sz w:val="24"/>
      <w:szCs w:val="24"/>
    </w:rPr>
  </w:style>
  <w:style w:type="paragraph" w:styleId="43">
    <w:name w:val="toc 4"/>
    <w:basedOn w:val="a9"/>
    <w:next w:val="a9"/>
    <w:uiPriority w:val="39"/>
    <w:qFormat/>
    <w:pPr>
      <w:spacing w:line="360" w:lineRule="auto"/>
      <w:ind w:leftChars="600" w:left="1260" w:firstLineChars="200" w:firstLine="560"/>
    </w:pPr>
    <w:rPr>
      <w:rFonts w:ascii="仿宋" w:eastAsia="宋体" w:hAnsi="仿宋" w:cs="仿宋"/>
      <w:sz w:val="24"/>
      <w:szCs w:val="24"/>
    </w:rPr>
  </w:style>
  <w:style w:type="paragraph" w:styleId="afb">
    <w:name w:val="index heading"/>
    <w:basedOn w:val="a9"/>
    <w:next w:val="11"/>
    <w:qFormat/>
    <w:pPr>
      <w:spacing w:before="120" w:after="120"/>
      <w:jc w:val="center"/>
    </w:pPr>
    <w:rPr>
      <w:rFonts w:ascii="Calibri" w:eastAsia="宋体" w:hAnsi="Calibri" w:cs="Times New Roman"/>
      <w:b/>
      <w:bCs/>
      <w:iCs/>
      <w:kern w:val="0"/>
      <w:sz w:val="20"/>
      <w:szCs w:val="20"/>
    </w:rPr>
  </w:style>
  <w:style w:type="paragraph" w:styleId="11">
    <w:name w:val="index 1"/>
    <w:basedOn w:val="a9"/>
    <w:next w:val="a9"/>
    <w:unhideWhenUsed/>
    <w:qFormat/>
  </w:style>
  <w:style w:type="paragraph" w:styleId="afc">
    <w:name w:val="Subtitle"/>
    <w:basedOn w:val="a9"/>
    <w:next w:val="a9"/>
    <w:link w:val="Char8"/>
    <w:uiPriority w:val="11"/>
    <w:qFormat/>
    <w:pPr>
      <w:spacing w:before="240" w:after="60" w:line="312" w:lineRule="auto"/>
      <w:jc w:val="center"/>
      <w:outlineLvl w:val="1"/>
    </w:pPr>
    <w:rPr>
      <w:rFonts w:ascii="Cambria" w:eastAsia="宋体" w:hAnsi="Cambria" w:cs="Times New Roman"/>
      <w:b/>
      <w:bCs/>
      <w:kern w:val="28"/>
      <w:sz w:val="32"/>
      <w:szCs w:val="32"/>
    </w:rPr>
  </w:style>
  <w:style w:type="paragraph" w:styleId="afd">
    <w:name w:val="List"/>
    <w:basedOn w:val="a9"/>
    <w:qFormat/>
    <w:pPr>
      <w:ind w:left="200" w:hangingChars="200" w:hanging="200"/>
    </w:pPr>
    <w:rPr>
      <w:rFonts w:ascii="Times New Roman" w:eastAsia="宋体" w:hAnsi="Times New Roman" w:cs="Times New Roman"/>
      <w:szCs w:val="24"/>
    </w:rPr>
  </w:style>
  <w:style w:type="paragraph" w:styleId="afe">
    <w:name w:val="footnote text"/>
    <w:basedOn w:val="a9"/>
    <w:link w:val="Char9"/>
    <w:uiPriority w:val="99"/>
    <w:qFormat/>
    <w:pPr>
      <w:tabs>
        <w:tab w:val="left" w:pos="0"/>
      </w:tabs>
      <w:snapToGrid w:val="0"/>
      <w:jc w:val="left"/>
    </w:pPr>
    <w:rPr>
      <w:rFonts w:ascii="宋体" w:hAnsi="Times New Roman"/>
      <w:sz w:val="18"/>
      <w:szCs w:val="18"/>
    </w:rPr>
  </w:style>
  <w:style w:type="paragraph" w:styleId="61">
    <w:name w:val="toc 6"/>
    <w:basedOn w:val="a9"/>
    <w:next w:val="a9"/>
    <w:uiPriority w:val="39"/>
    <w:qFormat/>
    <w:pPr>
      <w:spacing w:line="360" w:lineRule="auto"/>
      <w:ind w:leftChars="1000" w:left="2100" w:firstLineChars="200" w:firstLine="560"/>
    </w:pPr>
    <w:rPr>
      <w:rFonts w:ascii="仿宋" w:eastAsia="宋体" w:hAnsi="仿宋" w:cs="仿宋"/>
      <w:sz w:val="24"/>
      <w:szCs w:val="24"/>
    </w:rPr>
  </w:style>
  <w:style w:type="paragraph" w:styleId="34">
    <w:name w:val="Body Text Indent 3"/>
    <w:basedOn w:val="a9"/>
    <w:link w:val="3Char0"/>
    <w:qFormat/>
    <w:pPr>
      <w:spacing w:after="120" w:line="360" w:lineRule="auto"/>
      <w:ind w:leftChars="200" w:left="420"/>
    </w:pPr>
    <w:rPr>
      <w:rFonts w:ascii="Times New Roman" w:hAnsi="Times New Roman"/>
      <w:sz w:val="16"/>
      <w:szCs w:val="16"/>
    </w:rPr>
  </w:style>
  <w:style w:type="paragraph" w:styleId="71">
    <w:name w:val="index 7"/>
    <w:basedOn w:val="a9"/>
    <w:next w:val="a9"/>
    <w:qFormat/>
    <w:pPr>
      <w:ind w:left="1470" w:hanging="210"/>
      <w:jc w:val="left"/>
    </w:pPr>
    <w:rPr>
      <w:rFonts w:ascii="Calibri" w:eastAsia="宋体" w:hAnsi="Calibri" w:cs="Times New Roman"/>
      <w:kern w:val="0"/>
      <w:sz w:val="20"/>
      <w:szCs w:val="20"/>
    </w:rPr>
  </w:style>
  <w:style w:type="paragraph" w:styleId="90">
    <w:name w:val="index 9"/>
    <w:basedOn w:val="a9"/>
    <w:next w:val="a9"/>
    <w:qFormat/>
    <w:pPr>
      <w:ind w:left="1890" w:hanging="210"/>
      <w:jc w:val="left"/>
    </w:pPr>
    <w:rPr>
      <w:rFonts w:ascii="Calibri" w:eastAsia="宋体" w:hAnsi="Calibri" w:cs="Times New Roman"/>
      <w:kern w:val="0"/>
      <w:sz w:val="20"/>
      <w:szCs w:val="20"/>
    </w:rPr>
  </w:style>
  <w:style w:type="paragraph" w:styleId="24">
    <w:name w:val="toc 2"/>
    <w:basedOn w:val="a9"/>
    <w:next w:val="a9"/>
    <w:uiPriority w:val="39"/>
    <w:qFormat/>
    <w:pPr>
      <w:spacing w:before="120" w:after="120" w:line="240" w:lineRule="atLeast"/>
      <w:ind w:leftChars="200" w:left="560" w:firstLineChars="200" w:firstLine="560"/>
    </w:pPr>
    <w:rPr>
      <w:rFonts w:ascii="宋体" w:eastAsia="宋体" w:hAnsi="宋体" w:cs="宋体"/>
      <w:sz w:val="24"/>
      <w:szCs w:val="24"/>
    </w:rPr>
  </w:style>
  <w:style w:type="paragraph" w:styleId="91">
    <w:name w:val="toc 9"/>
    <w:basedOn w:val="a9"/>
    <w:next w:val="a9"/>
    <w:uiPriority w:val="39"/>
    <w:qFormat/>
    <w:pPr>
      <w:spacing w:line="360" w:lineRule="auto"/>
      <w:ind w:leftChars="1600" w:left="3360" w:firstLineChars="200" w:firstLine="560"/>
    </w:pPr>
    <w:rPr>
      <w:rFonts w:ascii="仿宋" w:eastAsia="宋体" w:hAnsi="仿宋" w:cs="仿宋"/>
      <w:sz w:val="24"/>
      <w:szCs w:val="24"/>
    </w:rPr>
  </w:style>
  <w:style w:type="paragraph" w:styleId="25">
    <w:name w:val="Body Text 2"/>
    <w:basedOn w:val="a9"/>
    <w:link w:val="2Char0"/>
    <w:qFormat/>
    <w:pPr>
      <w:spacing w:after="120" w:line="480" w:lineRule="auto"/>
    </w:pPr>
    <w:rPr>
      <w:rFonts w:ascii="Times New Roman" w:hAnsi="Times New Roman"/>
      <w:color w:val="000000"/>
      <w:sz w:val="18"/>
      <w:szCs w:val="18"/>
    </w:rPr>
  </w:style>
  <w:style w:type="paragraph" w:styleId="aff">
    <w:name w:val="Message Header"/>
    <w:basedOn w:val="a9"/>
    <w:link w:val="Chara"/>
    <w:uiPriority w:val="99"/>
    <w:qFormat/>
    <w:pPr>
      <w:widowControl/>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sz w:val="22"/>
      <w:szCs w:val="24"/>
    </w:rPr>
  </w:style>
  <w:style w:type="paragraph" w:styleId="HTML">
    <w:name w:val="HTML Preformatted"/>
    <w:basedOn w:val="a9"/>
    <w:link w:val="HTMLChar"/>
    <w:uiPriority w:val="99"/>
    <w:unhideWhenUsed/>
    <w:qFormat/>
    <w:rPr>
      <w:rFonts w:ascii="Courier New" w:hAnsi="Courier New" w:cs="Courier New"/>
    </w:rPr>
  </w:style>
  <w:style w:type="paragraph" w:styleId="aff0">
    <w:name w:val="Normal (Web)"/>
    <w:basedOn w:val="a9"/>
    <w:qFormat/>
    <w:pPr>
      <w:widowControl/>
      <w:spacing w:before="100" w:beforeAutospacing="1" w:after="100" w:afterAutospacing="1"/>
      <w:jc w:val="left"/>
    </w:pPr>
    <w:rPr>
      <w:rFonts w:ascii="宋体" w:eastAsia="宋体" w:hAnsi="宋体" w:cs="Times New Roman"/>
      <w:kern w:val="0"/>
      <w:sz w:val="24"/>
      <w:szCs w:val="24"/>
    </w:rPr>
  </w:style>
  <w:style w:type="paragraph" w:styleId="26">
    <w:name w:val="index 2"/>
    <w:basedOn w:val="a9"/>
    <w:next w:val="a9"/>
    <w:qFormat/>
    <w:pPr>
      <w:ind w:left="420" w:hanging="210"/>
      <w:jc w:val="left"/>
    </w:pPr>
    <w:rPr>
      <w:rFonts w:ascii="Calibri" w:eastAsia="宋体" w:hAnsi="Calibri" w:cs="Times New Roman"/>
      <w:kern w:val="0"/>
      <w:sz w:val="20"/>
      <w:szCs w:val="20"/>
    </w:rPr>
  </w:style>
  <w:style w:type="paragraph" w:styleId="aff1">
    <w:name w:val="Title"/>
    <w:basedOn w:val="a9"/>
    <w:next w:val="a9"/>
    <w:link w:val="Char21"/>
    <w:qFormat/>
    <w:pPr>
      <w:spacing w:before="240" w:after="60"/>
      <w:jc w:val="center"/>
      <w:outlineLvl w:val="0"/>
    </w:pPr>
    <w:rPr>
      <w:rFonts w:asciiTheme="majorHAnsi" w:eastAsiaTheme="majorEastAsia" w:hAnsiTheme="majorHAnsi" w:cstheme="majorBidi"/>
      <w:b/>
      <w:bCs/>
      <w:sz w:val="32"/>
      <w:szCs w:val="32"/>
    </w:rPr>
  </w:style>
  <w:style w:type="character" w:styleId="aff2">
    <w:name w:val="Strong"/>
    <w:qFormat/>
    <w:rPr>
      <w:b/>
      <w:bCs/>
    </w:rPr>
  </w:style>
  <w:style w:type="character" w:styleId="aff3">
    <w:name w:val="endnote reference"/>
    <w:qFormat/>
    <w:rPr>
      <w:vertAlign w:val="superscript"/>
    </w:rPr>
  </w:style>
  <w:style w:type="character" w:styleId="aff4">
    <w:name w:val="page number"/>
    <w:qFormat/>
  </w:style>
  <w:style w:type="character" w:styleId="aff5">
    <w:name w:val="FollowedHyperlink"/>
    <w:uiPriority w:val="99"/>
    <w:unhideWhenUsed/>
    <w:qFormat/>
    <w:rPr>
      <w:color w:val="800080"/>
      <w:u w:val="single"/>
    </w:rPr>
  </w:style>
  <w:style w:type="character" w:styleId="aff6">
    <w:name w:val="Emphasis"/>
    <w:uiPriority w:val="20"/>
    <w:qFormat/>
    <w:rPr>
      <w:i/>
      <w:iCs/>
    </w:rPr>
  </w:style>
  <w:style w:type="character" w:styleId="aff7">
    <w:name w:val="Hyperlink"/>
    <w:uiPriority w:val="99"/>
    <w:qFormat/>
    <w:rPr>
      <w:color w:val="0000FF"/>
      <w:u w:val="single"/>
    </w:rPr>
  </w:style>
  <w:style w:type="character" w:styleId="aff8">
    <w:name w:val="annotation reference"/>
    <w:basedOn w:val="aa"/>
    <w:unhideWhenUsed/>
    <w:qFormat/>
    <w:rPr>
      <w:sz w:val="21"/>
      <w:szCs w:val="21"/>
    </w:rPr>
  </w:style>
  <w:style w:type="character" w:styleId="aff9">
    <w:name w:val="footnote reference"/>
    <w:uiPriority w:val="99"/>
    <w:qFormat/>
    <w:rPr>
      <w:vertAlign w:val="superscript"/>
    </w:rPr>
  </w:style>
  <w:style w:type="table" w:styleId="12">
    <w:name w:val="Table Grid 1"/>
    <w:basedOn w:val="ab"/>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1Char2">
    <w:name w:val="标题 1 Char2"/>
    <w:basedOn w:val="aa"/>
    <w:link w:val="1"/>
    <w:uiPriority w:val="9"/>
    <w:qFormat/>
    <w:rPr>
      <w:b/>
      <w:bCs/>
      <w:kern w:val="44"/>
      <w:sz w:val="44"/>
      <w:szCs w:val="44"/>
    </w:rPr>
  </w:style>
  <w:style w:type="character" w:customStyle="1" w:styleId="2Char1">
    <w:name w:val="标题 2 Char1"/>
    <w:basedOn w:val="aa"/>
    <w:link w:val="2"/>
    <w:qFormat/>
    <w:rPr>
      <w:rFonts w:asciiTheme="majorHAnsi" w:eastAsiaTheme="majorEastAsia" w:hAnsiTheme="majorHAnsi" w:cstheme="majorBidi"/>
      <w:b/>
      <w:bCs/>
      <w:kern w:val="2"/>
      <w:sz w:val="32"/>
      <w:szCs w:val="32"/>
    </w:rPr>
  </w:style>
  <w:style w:type="character" w:customStyle="1" w:styleId="3Char1">
    <w:name w:val="标题 3 Char1"/>
    <w:basedOn w:val="aa"/>
    <w:link w:val="30"/>
    <w:uiPriority w:val="99"/>
    <w:qFormat/>
    <w:rPr>
      <w:b/>
      <w:bCs/>
      <w:sz w:val="32"/>
      <w:szCs w:val="32"/>
    </w:rPr>
  </w:style>
  <w:style w:type="character" w:customStyle="1" w:styleId="4Char2">
    <w:name w:val="标题 4 Char2"/>
    <w:basedOn w:val="aa"/>
    <w:link w:val="4"/>
    <w:qFormat/>
    <w:rPr>
      <w:rFonts w:asciiTheme="majorHAnsi" w:eastAsiaTheme="majorEastAsia" w:hAnsiTheme="majorHAnsi" w:cstheme="majorBidi"/>
      <w:b/>
      <w:bCs/>
      <w:sz w:val="28"/>
      <w:szCs w:val="28"/>
    </w:rPr>
  </w:style>
  <w:style w:type="character" w:customStyle="1" w:styleId="5Char2">
    <w:name w:val="标题 5 Char2"/>
    <w:basedOn w:val="aa"/>
    <w:link w:val="5"/>
    <w:qFormat/>
    <w:rPr>
      <w:b/>
      <w:bCs/>
      <w:sz w:val="28"/>
      <w:szCs w:val="28"/>
    </w:rPr>
  </w:style>
  <w:style w:type="character" w:customStyle="1" w:styleId="6Char1">
    <w:name w:val="标题 6 Char1"/>
    <w:basedOn w:val="aa"/>
    <w:link w:val="6"/>
    <w:qFormat/>
    <w:rPr>
      <w:rFonts w:asciiTheme="majorHAnsi" w:eastAsiaTheme="majorEastAsia" w:hAnsiTheme="majorHAnsi" w:cstheme="majorBidi"/>
      <w:b/>
      <w:bCs/>
      <w:sz w:val="24"/>
      <w:szCs w:val="24"/>
    </w:rPr>
  </w:style>
  <w:style w:type="character" w:customStyle="1" w:styleId="7Char1">
    <w:name w:val="标题 7 Char1"/>
    <w:basedOn w:val="aa"/>
    <w:link w:val="7"/>
    <w:qFormat/>
    <w:rPr>
      <w:b/>
      <w:bCs/>
      <w:sz w:val="24"/>
      <w:szCs w:val="24"/>
    </w:rPr>
  </w:style>
  <w:style w:type="character" w:customStyle="1" w:styleId="8Char1">
    <w:name w:val="标题 8 Char1"/>
    <w:basedOn w:val="aa"/>
    <w:link w:val="8"/>
    <w:qFormat/>
    <w:rPr>
      <w:rFonts w:asciiTheme="majorHAnsi" w:eastAsiaTheme="majorEastAsia" w:hAnsiTheme="majorHAnsi" w:cstheme="majorBidi"/>
      <w:sz w:val="24"/>
      <w:szCs w:val="24"/>
    </w:rPr>
  </w:style>
  <w:style w:type="character" w:customStyle="1" w:styleId="9Char1">
    <w:name w:val="标题 9 Char1"/>
    <w:basedOn w:val="aa"/>
    <w:link w:val="9"/>
    <w:qFormat/>
    <w:rPr>
      <w:rFonts w:asciiTheme="majorHAnsi" w:eastAsiaTheme="majorEastAsia" w:hAnsiTheme="majorHAnsi" w:cstheme="majorBidi"/>
      <w:szCs w:val="21"/>
    </w:rPr>
  </w:style>
  <w:style w:type="character" w:customStyle="1" w:styleId="Char13">
    <w:name w:val="页眉 Char1"/>
    <w:basedOn w:val="aa"/>
    <w:link w:val="afa"/>
    <w:qFormat/>
    <w:rPr>
      <w:sz w:val="18"/>
      <w:szCs w:val="18"/>
    </w:rPr>
  </w:style>
  <w:style w:type="character" w:customStyle="1" w:styleId="Char12">
    <w:name w:val="页脚 Char1"/>
    <w:basedOn w:val="aa"/>
    <w:link w:val="af9"/>
    <w:uiPriority w:val="99"/>
    <w:qFormat/>
    <w:rPr>
      <w:sz w:val="18"/>
      <w:szCs w:val="18"/>
    </w:rPr>
  </w:style>
  <w:style w:type="character" w:customStyle="1" w:styleId="Char10">
    <w:name w:val="题注 Char1"/>
    <w:link w:val="af2"/>
    <w:qFormat/>
    <w:rPr>
      <w:rFonts w:ascii="Arial" w:eastAsia="黑体" w:hAnsi="Arial" w:cs="Arial"/>
      <w:bCs/>
      <w:sz w:val="20"/>
      <w:szCs w:val="20"/>
    </w:rPr>
  </w:style>
  <w:style w:type="character" w:customStyle="1" w:styleId="4Char">
    <w:name w:val="4 Char"/>
    <w:link w:val="44"/>
    <w:qFormat/>
    <w:rPr>
      <w:rFonts w:ascii="宋体" w:hAnsi="宋体" w:cs="宋体"/>
    </w:rPr>
  </w:style>
  <w:style w:type="paragraph" w:customStyle="1" w:styleId="44">
    <w:name w:val="4"/>
    <w:basedOn w:val="a9"/>
    <w:link w:val="4Char"/>
    <w:qFormat/>
    <w:pPr>
      <w:spacing w:line="360" w:lineRule="exact"/>
      <w:ind w:firstLineChars="200" w:firstLine="420"/>
    </w:pPr>
    <w:rPr>
      <w:rFonts w:ascii="宋体" w:hAnsi="宋体" w:cs="宋体"/>
    </w:rPr>
  </w:style>
  <w:style w:type="paragraph" w:customStyle="1" w:styleId="a0">
    <w:name w:val="符号标题"/>
    <w:basedOn w:val="a9"/>
    <w:qFormat/>
    <w:pPr>
      <w:numPr>
        <w:ilvl w:val="2"/>
        <w:numId w:val="2"/>
      </w:numPr>
      <w:tabs>
        <w:tab w:val="left" w:pos="0"/>
        <w:tab w:val="left" w:pos="1200"/>
      </w:tabs>
      <w:adjustRightInd w:val="0"/>
      <w:snapToGrid w:val="0"/>
      <w:spacing w:line="312" w:lineRule="auto"/>
      <w:ind w:left="500" w:hanging="200"/>
    </w:pPr>
    <w:rPr>
      <w:rFonts w:ascii="Times New Roman" w:eastAsia="宋体" w:hAnsi="Times New Roman" w:cs="Times New Roman"/>
      <w:sz w:val="24"/>
      <w:szCs w:val="20"/>
    </w:rPr>
  </w:style>
  <w:style w:type="paragraph" w:customStyle="1" w:styleId="a7">
    <w:name w:val="正文图标题"/>
    <w:next w:val="a9"/>
    <w:qFormat/>
    <w:pPr>
      <w:numPr>
        <w:numId w:val="3"/>
      </w:numPr>
      <w:tabs>
        <w:tab w:val="left" w:pos="360"/>
      </w:tabs>
      <w:spacing w:beforeLines="50" w:afterLines="50"/>
      <w:jc w:val="center"/>
    </w:pPr>
    <w:rPr>
      <w:rFonts w:ascii="黑体" w:eastAsia="黑体"/>
      <w:sz w:val="21"/>
    </w:rPr>
  </w:style>
  <w:style w:type="paragraph" w:customStyle="1" w:styleId="2H2sect12HD2h2Level2TopicHeading2Header2head">
    <w:name w:val="样式 标题 2H2sect 1.2HD2h2Level 2 Topic Heading2Header 2head..."/>
    <w:basedOn w:val="2"/>
    <w:qFormat/>
    <w:pPr>
      <w:numPr>
        <w:numId w:val="2"/>
      </w:numPr>
      <w:tabs>
        <w:tab w:val="left" w:pos="0"/>
      </w:tabs>
      <w:spacing w:before="156" w:after="0" w:line="360" w:lineRule="auto"/>
    </w:pPr>
    <w:rPr>
      <w:rFonts w:ascii="Arial" w:eastAsia="宋体" w:hAnsi="Arial" w:cs="宋体"/>
      <w:sz w:val="30"/>
      <w:szCs w:val="20"/>
    </w:rPr>
  </w:style>
  <w:style w:type="paragraph" w:customStyle="1" w:styleId="4li">
    <w:name w:val="标题4 li"/>
    <w:basedOn w:val="4"/>
    <w:qFormat/>
    <w:pPr>
      <w:numPr>
        <w:numId w:val="2"/>
      </w:numPr>
      <w:tabs>
        <w:tab w:val="left" w:pos="0"/>
      </w:tabs>
      <w:spacing w:before="160" w:after="160" w:line="240" w:lineRule="auto"/>
      <w:ind w:left="851" w:hanging="851"/>
    </w:pPr>
    <w:rPr>
      <w:rFonts w:ascii="Arial" w:eastAsia="黑体" w:hAnsi="Arial" w:cs="Times New Roman"/>
      <w:b w:val="0"/>
    </w:rPr>
  </w:style>
  <w:style w:type="character" w:customStyle="1" w:styleId="Char20">
    <w:name w:val="批注文字 Char2"/>
    <w:basedOn w:val="aa"/>
    <w:link w:val="ae"/>
    <w:uiPriority w:val="99"/>
    <w:qFormat/>
  </w:style>
  <w:style w:type="character" w:customStyle="1" w:styleId="Char2">
    <w:name w:val="批注主题 Char2"/>
    <w:basedOn w:val="Char20"/>
    <w:link w:val="ad"/>
    <w:qFormat/>
    <w:rPr>
      <w:b/>
      <w:bCs/>
    </w:rPr>
  </w:style>
  <w:style w:type="character" w:customStyle="1" w:styleId="Char0">
    <w:name w:val="正文文本 Char"/>
    <w:basedOn w:val="aa"/>
    <w:link w:val="af0"/>
    <w:uiPriority w:val="99"/>
    <w:semiHidden/>
    <w:qFormat/>
  </w:style>
  <w:style w:type="character" w:customStyle="1" w:styleId="Char">
    <w:name w:val="正文首行缩进 Char"/>
    <w:basedOn w:val="Char0"/>
    <w:link w:val="af"/>
    <w:semiHidden/>
    <w:qFormat/>
    <w:rPr>
      <w:rFonts w:ascii="Times New Roman" w:hAnsi="Times New Roman"/>
      <w:szCs w:val="24"/>
    </w:rPr>
  </w:style>
  <w:style w:type="character" w:customStyle="1" w:styleId="Char1">
    <w:name w:val="正文缩进 Char"/>
    <w:link w:val="af1"/>
    <w:qFormat/>
    <w:rPr>
      <w:rFonts w:ascii="Times New Roman" w:hAnsi="Times New Roman"/>
    </w:rPr>
  </w:style>
  <w:style w:type="character" w:customStyle="1" w:styleId="Char3">
    <w:name w:val="文档结构图 Char"/>
    <w:link w:val="af3"/>
    <w:qFormat/>
    <w:rPr>
      <w:rFonts w:ascii="宋体"/>
      <w:sz w:val="18"/>
      <w:szCs w:val="18"/>
    </w:rPr>
  </w:style>
  <w:style w:type="character" w:customStyle="1" w:styleId="affa">
    <w:name w:val="文档结构图 字符"/>
    <w:basedOn w:val="aa"/>
    <w:uiPriority w:val="99"/>
    <w:semiHidden/>
    <w:qFormat/>
    <w:rPr>
      <w:rFonts w:ascii="Microsoft YaHei UI" w:eastAsia="Microsoft YaHei UI"/>
      <w:sz w:val="18"/>
      <w:szCs w:val="18"/>
    </w:rPr>
  </w:style>
  <w:style w:type="character" w:customStyle="1" w:styleId="3Char">
    <w:name w:val="正文文本 3 Char"/>
    <w:link w:val="31"/>
    <w:qFormat/>
    <w:rPr>
      <w:rFonts w:ascii="宋体" w:hAnsi="宋体"/>
      <w:b/>
      <w:sz w:val="72"/>
      <w:szCs w:val="24"/>
    </w:rPr>
  </w:style>
  <w:style w:type="character" w:customStyle="1" w:styleId="35">
    <w:name w:val="正文文本 3 字符"/>
    <w:basedOn w:val="aa"/>
    <w:uiPriority w:val="99"/>
    <w:semiHidden/>
    <w:qFormat/>
    <w:rPr>
      <w:sz w:val="16"/>
      <w:szCs w:val="16"/>
    </w:rPr>
  </w:style>
  <w:style w:type="character" w:customStyle="1" w:styleId="Char4">
    <w:name w:val="正文文本缩进 Char"/>
    <w:link w:val="af4"/>
    <w:qFormat/>
  </w:style>
  <w:style w:type="character" w:customStyle="1" w:styleId="affb">
    <w:name w:val="正文文本缩进 字符"/>
    <w:basedOn w:val="aa"/>
    <w:uiPriority w:val="99"/>
    <w:semiHidden/>
    <w:qFormat/>
  </w:style>
  <w:style w:type="character" w:customStyle="1" w:styleId="Char5">
    <w:name w:val="纯文本 Char"/>
    <w:link w:val="af5"/>
    <w:qFormat/>
    <w:rPr>
      <w:rFonts w:ascii="宋体" w:hAnsi="Courier New"/>
      <w:sz w:val="24"/>
      <w:szCs w:val="24"/>
    </w:rPr>
  </w:style>
  <w:style w:type="character" w:customStyle="1" w:styleId="affc">
    <w:name w:val="纯文本 字符"/>
    <w:basedOn w:val="aa"/>
    <w:uiPriority w:val="99"/>
    <w:semiHidden/>
    <w:qFormat/>
    <w:rPr>
      <w:rFonts w:asciiTheme="minorEastAsia" w:hAnsi="Courier New" w:cs="Courier New"/>
    </w:rPr>
  </w:style>
  <w:style w:type="character" w:customStyle="1" w:styleId="Char6">
    <w:name w:val="日期 Char"/>
    <w:link w:val="af6"/>
    <w:qFormat/>
  </w:style>
  <w:style w:type="character" w:customStyle="1" w:styleId="affd">
    <w:name w:val="日期 字符"/>
    <w:basedOn w:val="aa"/>
    <w:uiPriority w:val="99"/>
    <w:semiHidden/>
    <w:qFormat/>
  </w:style>
  <w:style w:type="character" w:customStyle="1" w:styleId="2Char10">
    <w:name w:val="正文文本缩进 2 Char1"/>
    <w:link w:val="22"/>
    <w:qFormat/>
    <w:rPr>
      <w:rFonts w:ascii="Times New Roman" w:hAnsi="Times New Roman"/>
    </w:rPr>
  </w:style>
  <w:style w:type="character" w:customStyle="1" w:styleId="27">
    <w:name w:val="正文文本缩进 2 字符"/>
    <w:basedOn w:val="aa"/>
    <w:uiPriority w:val="99"/>
    <w:semiHidden/>
    <w:qFormat/>
  </w:style>
  <w:style w:type="character" w:customStyle="1" w:styleId="Char7">
    <w:name w:val="尾注文本 Char"/>
    <w:link w:val="af7"/>
    <w:qFormat/>
    <w:rPr>
      <w:rFonts w:ascii="Times New Roman" w:hAnsi="Times New Roman"/>
    </w:rPr>
  </w:style>
  <w:style w:type="character" w:customStyle="1" w:styleId="affe">
    <w:name w:val="尾注文本 字符"/>
    <w:basedOn w:val="aa"/>
    <w:uiPriority w:val="99"/>
    <w:semiHidden/>
    <w:qFormat/>
  </w:style>
  <w:style w:type="character" w:customStyle="1" w:styleId="Char11">
    <w:name w:val="批注框文本 Char1"/>
    <w:basedOn w:val="aa"/>
    <w:link w:val="af8"/>
    <w:qFormat/>
    <w:rPr>
      <w:sz w:val="18"/>
      <w:szCs w:val="18"/>
    </w:rPr>
  </w:style>
  <w:style w:type="character" w:customStyle="1" w:styleId="2Char">
    <w:name w:val="正文首行缩进 2 Char"/>
    <w:basedOn w:val="affb"/>
    <w:link w:val="23"/>
    <w:semiHidden/>
    <w:qFormat/>
    <w:rPr>
      <w:rFonts w:ascii="宋体" w:hAnsi="宋体"/>
      <w:sz w:val="24"/>
      <w:szCs w:val="24"/>
    </w:rPr>
  </w:style>
  <w:style w:type="character" w:customStyle="1" w:styleId="Char8">
    <w:name w:val="副标题 Char"/>
    <w:link w:val="afc"/>
    <w:uiPriority w:val="11"/>
    <w:qFormat/>
    <w:rPr>
      <w:rFonts w:ascii="Cambria" w:eastAsia="宋体" w:hAnsi="Cambria" w:cs="Times New Roman"/>
      <w:b/>
      <w:bCs/>
      <w:kern w:val="28"/>
      <w:sz w:val="32"/>
      <w:szCs w:val="32"/>
    </w:rPr>
  </w:style>
  <w:style w:type="character" w:customStyle="1" w:styleId="afff">
    <w:name w:val="副标题 字符"/>
    <w:basedOn w:val="aa"/>
    <w:uiPriority w:val="11"/>
    <w:qFormat/>
    <w:rPr>
      <w:b/>
      <w:bCs/>
      <w:kern w:val="28"/>
      <w:sz w:val="32"/>
      <w:szCs w:val="32"/>
    </w:rPr>
  </w:style>
  <w:style w:type="character" w:customStyle="1" w:styleId="Char9">
    <w:name w:val="脚注文本 Char"/>
    <w:link w:val="afe"/>
    <w:uiPriority w:val="99"/>
    <w:qFormat/>
    <w:rPr>
      <w:rFonts w:ascii="宋体" w:hAnsi="Times New Roman"/>
      <w:sz w:val="18"/>
      <w:szCs w:val="18"/>
    </w:rPr>
  </w:style>
  <w:style w:type="character" w:customStyle="1" w:styleId="afff0">
    <w:name w:val="脚注文本 字符"/>
    <w:basedOn w:val="aa"/>
    <w:uiPriority w:val="99"/>
    <w:semiHidden/>
    <w:qFormat/>
    <w:rPr>
      <w:sz w:val="18"/>
      <w:szCs w:val="18"/>
    </w:rPr>
  </w:style>
  <w:style w:type="character" w:customStyle="1" w:styleId="3Char0">
    <w:name w:val="正文文本缩进 3 Char"/>
    <w:link w:val="34"/>
    <w:qFormat/>
    <w:rPr>
      <w:rFonts w:ascii="Times New Roman" w:hAnsi="Times New Roman"/>
      <w:sz w:val="16"/>
      <w:szCs w:val="16"/>
    </w:rPr>
  </w:style>
  <w:style w:type="character" w:customStyle="1" w:styleId="36">
    <w:name w:val="正文文本缩进 3 字符"/>
    <w:basedOn w:val="aa"/>
    <w:uiPriority w:val="99"/>
    <w:semiHidden/>
    <w:qFormat/>
    <w:rPr>
      <w:sz w:val="16"/>
      <w:szCs w:val="16"/>
    </w:rPr>
  </w:style>
  <w:style w:type="character" w:customStyle="1" w:styleId="2Char0">
    <w:name w:val="正文文本 2 Char"/>
    <w:link w:val="25"/>
    <w:qFormat/>
    <w:rPr>
      <w:rFonts w:ascii="Times New Roman" w:hAnsi="Times New Roman"/>
      <w:color w:val="000000"/>
      <w:sz w:val="18"/>
      <w:szCs w:val="18"/>
    </w:rPr>
  </w:style>
  <w:style w:type="character" w:customStyle="1" w:styleId="28">
    <w:name w:val="正文文本 2 字符"/>
    <w:basedOn w:val="aa"/>
    <w:uiPriority w:val="99"/>
    <w:semiHidden/>
    <w:qFormat/>
  </w:style>
  <w:style w:type="character" w:customStyle="1" w:styleId="Chara">
    <w:name w:val="信息标题 Char"/>
    <w:link w:val="aff"/>
    <w:uiPriority w:val="99"/>
    <w:qFormat/>
    <w:rPr>
      <w:rFonts w:ascii="Arial" w:hAnsi="Arial"/>
      <w:sz w:val="22"/>
      <w:szCs w:val="24"/>
      <w:shd w:val="pct20" w:color="auto" w:fill="auto"/>
    </w:rPr>
  </w:style>
  <w:style w:type="character" w:customStyle="1" w:styleId="afff1">
    <w:name w:val="信息标题 字符"/>
    <w:basedOn w:val="aa"/>
    <w:uiPriority w:val="99"/>
    <w:semiHidden/>
    <w:qFormat/>
    <w:rPr>
      <w:rFonts w:asciiTheme="majorHAnsi" w:eastAsiaTheme="majorEastAsia" w:hAnsiTheme="majorHAnsi" w:cstheme="majorBidi"/>
      <w:sz w:val="24"/>
      <w:szCs w:val="24"/>
      <w:shd w:val="pct20" w:color="auto" w:fill="auto"/>
    </w:rPr>
  </w:style>
  <w:style w:type="character" w:customStyle="1" w:styleId="HTMLChar">
    <w:name w:val="HTML 预设格式 Char"/>
    <w:link w:val="HTML"/>
    <w:uiPriority w:val="99"/>
    <w:qFormat/>
    <w:rPr>
      <w:rFonts w:ascii="Courier New" w:hAnsi="Courier New" w:cs="Courier New"/>
    </w:rPr>
  </w:style>
  <w:style w:type="character" w:customStyle="1" w:styleId="HTML0">
    <w:name w:val="HTML 预设格式 字符"/>
    <w:basedOn w:val="aa"/>
    <w:uiPriority w:val="99"/>
    <w:qFormat/>
    <w:rPr>
      <w:rFonts w:ascii="Courier New" w:hAnsi="Courier New" w:cs="Courier New"/>
      <w:sz w:val="20"/>
      <w:szCs w:val="20"/>
    </w:rPr>
  </w:style>
  <w:style w:type="character" w:customStyle="1" w:styleId="Char21">
    <w:name w:val="标题 Char2"/>
    <w:basedOn w:val="aa"/>
    <w:link w:val="aff1"/>
    <w:qFormat/>
    <w:rPr>
      <w:rFonts w:asciiTheme="majorHAnsi" w:eastAsiaTheme="majorEastAsia" w:hAnsiTheme="majorHAnsi" w:cstheme="majorBidi"/>
      <w:b/>
      <w:bCs/>
      <w:sz w:val="32"/>
      <w:szCs w:val="32"/>
    </w:rPr>
  </w:style>
  <w:style w:type="character" w:customStyle="1" w:styleId="13">
    <w:name w:val="正文文本 字符1"/>
    <w:qFormat/>
  </w:style>
  <w:style w:type="paragraph" w:customStyle="1" w:styleId="14">
    <w:name w:val="圆圈1"/>
    <w:basedOn w:val="a9"/>
    <w:next w:val="afff2"/>
    <w:uiPriority w:val="34"/>
    <w:qFormat/>
    <w:pPr>
      <w:ind w:firstLineChars="200" w:firstLine="420"/>
    </w:pPr>
    <w:rPr>
      <w:rFonts w:ascii="Calibri" w:eastAsia="宋体" w:hAnsi="Calibri" w:cs="Times New Roman"/>
    </w:rPr>
  </w:style>
  <w:style w:type="paragraph" w:styleId="afff2">
    <w:name w:val="List Paragraph"/>
    <w:basedOn w:val="a9"/>
    <w:link w:val="Charb"/>
    <w:uiPriority w:val="34"/>
    <w:qFormat/>
    <w:pPr>
      <w:ind w:firstLineChars="200" w:firstLine="420"/>
    </w:pPr>
  </w:style>
  <w:style w:type="character" w:customStyle="1" w:styleId="Charb">
    <w:name w:val="列出段落 Char"/>
    <w:link w:val="afff2"/>
    <w:uiPriority w:val="34"/>
    <w:qFormat/>
    <w:locked/>
  </w:style>
  <w:style w:type="character" w:customStyle="1" w:styleId="1Char1">
    <w:name w:val="标题 1 Char1"/>
    <w:uiPriority w:val="9"/>
    <w:qFormat/>
    <w:rPr>
      <w:rFonts w:eastAsia="黑体"/>
      <w:b/>
      <w:bCs/>
      <w:kern w:val="44"/>
      <w:sz w:val="24"/>
      <w:szCs w:val="44"/>
    </w:rPr>
  </w:style>
  <w:style w:type="paragraph" w:customStyle="1" w:styleId="afff3">
    <w:name w:val="_正文段落"/>
    <w:basedOn w:val="a9"/>
    <w:link w:val="Charc"/>
    <w:qFormat/>
    <w:pPr>
      <w:widowControl/>
      <w:spacing w:beforeLines="15" w:afterLines="15" w:line="360" w:lineRule="auto"/>
      <w:ind w:firstLineChars="200" w:firstLine="200"/>
      <w:jc w:val="left"/>
    </w:pPr>
    <w:rPr>
      <w:rFonts w:ascii="Times New Roman" w:eastAsia="宋体" w:hAnsi="Times New Roman" w:cs="宋体"/>
      <w:kern w:val="0"/>
      <w:sz w:val="20"/>
      <w:szCs w:val="24"/>
    </w:rPr>
  </w:style>
  <w:style w:type="character" w:customStyle="1" w:styleId="Charc">
    <w:name w:val="_正文段落 Char"/>
    <w:link w:val="afff3"/>
    <w:qFormat/>
    <w:rPr>
      <w:rFonts w:ascii="Times New Roman" w:eastAsia="宋体" w:hAnsi="Times New Roman" w:cs="宋体"/>
      <w:kern w:val="0"/>
      <w:sz w:val="20"/>
      <w:szCs w:val="24"/>
    </w:rPr>
  </w:style>
  <w:style w:type="paragraph" w:customStyle="1" w:styleId="15">
    <w:name w:val="_标题1"/>
    <w:basedOn w:val="1"/>
    <w:next w:val="afff3"/>
    <w:qFormat/>
    <w:pPr>
      <w:widowControl/>
      <w:numPr>
        <w:numId w:val="0"/>
      </w:numPr>
      <w:spacing w:line="240" w:lineRule="auto"/>
      <w:jc w:val="center"/>
    </w:pPr>
    <w:rPr>
      <w:rFonts w:ascii="Arial" w:eastAsia="黑体" w:hAnsi="Arial" w:cs="宋体"/>
      <w:b w:val="0"/>
      <w:sz w:val="24"/>
    </w:rPr>
  </w:style>
  <w:style w:type="paragraph" w:customStyle="1" w:styleId="29">
    <w:name w:val="_标题2"/>
    <w:basedOn w:val="2"/>
    <w:next w:val="afff3"/>
    <w:link w:val="2Char2"/>
    <w:qFormat/>
    <w:pPr>
      <w:widowControl/>
      <w:numPr>
        <w:ilvl w:val="0"/>
        <w:numId w:val="0"/>
      </w:numPr>
      <w:spacing w:beforeLines="50" w:afterLines="50"/>
      <w:jc w:val="left"/>
    </w:pPr>
    <w:rPr>
      <w:rFonts w:ascii="Tahoma" w:eastAsia="黑体" w:hAnsi="Tahoma" w:cs="宋体"/>
      <w:b w:val="0"/>
      <w:kern w:val="0"/>
    </w:rPr>
  </w:style>
  <w:style w:type="character" w:customStyle="1" w:styleId="2Char2">
    <w:name w:val="_标题2 Char"/>
    <w:link w:val="29"/>
    <w:qFormat/>
    <w:rPr>
      <w:rFonts w:ascii="Tahoma" w:eastAsia="黑体" w:hAnsi="Tahoma" w:cs="宋体"/>
      <w:bCs/>
      <w:kern w:val="0"/>
      <w:sz w:val="32"/>
      <w:szCs w:val="32"/>
    </w:rPr>
  </w:style>
  <w:style w:type="paragraph" w:customStyle="1" w:styleId="37">
    <w:name w:val="_标题3"/>
    <w:basedOn w:val="30"/>
    <w:next w:val="afff3"/>
    <w:link w:val="3Char2"/>
    <w:qFormat/>
    <w:pPr>
      <w:widowControl/>
      <w:numPr>
        <w:ilvl w:val="0"/>
        <w:numId w:val="0"/>
      </w:numPr>
      <w:spacing w:beforeLines="50" w:afterLines="50" w:line="415" w:lineRule="auto"/>
      <w:ind w:left="142"/>
      <w:jc w:val="left"/>
    </w:pPr>
    <w:rPr>
      <w:rFonts w:ascii="Arial" w:eastAsia="黑体" w:hAnsi="Arial" w:cs="宋体"/>
      <w:b w:val="0"/>
      <w:kern w:val="0"/>
      <w:sz w:val="30"/>
    </w:rPr>
  </w:style>
  <w:style w:type="character" w:customStyle="1" w:styleId="3Char2">
    <w:name w:val="_标题3 Char"/>
    <w:link w:val="37"/>
    <w:qFormat/>
    <w:rPr>
      <w:rFonts w:ascii="Arial" w:eastAsia="黑体" w:hAnsi="Arial" w:cs="宋体"/>
      <w:bCs/>
      <w:kern w:val="0"/>
      <w:sz w:val="30"/>
      <w:szCs w:val="32"/>
    </w:rPr>
  </w:style>
  <w:style w:type="paragraph" w:customStyle="1" w:styleId="45">
    <w:name w:val="_标题4"/>
    <w:basedOn w:val="4"/>
    <w:next w:val="afff3"/>
    <w:qFormat/>
    <w:pPr>
      <w:widowControl/>
      <w:numPr>
        <w:ilvl w:val="0"/>
        <w:numId w:val="0"/>
      </w:numPr>
      <w:jc w:val="left"/>
    </w:pPr>
    <w:rPr>
      <w:rFonts w:ascii="Tahoma" w:eastAsia="黑体" w:hAnsi="Tahoma" w:cs="宋体"/>
      <w:kern w:val="0"/>
    </w:rPr>
  </w:style>
  <w:style w:type="paragraph" w:styleId="afff4">
    <w:name w:val="No Spacing"/>
    <w:link w:val="Char22"/>
    <w:qFormat/>
    <w:pPr>
      <w:widowControl w:val="0"/>
      <w:adjustRightInd w:val="0"/>
      <w:ind w:firstLineChars="200" w:firstLine="200"/>
      <w:jc w:val="both"/>
      <w:textAlignment w:val="baseline"/>
    </w:pPr>
    <w:rPr>
      <w:rFonts w:ascii="Verdana" w:hAnsi="Verdana"/>
      <w:sz w:val="24"/>
      <w:szCs w:val="24"/>
    </w:rPr>
  </w:style>
  <w:style w:type="character" w:customStyle="1" w:styleId="Char22">
    <w:name w:val="无间隔 Char2"/>
    <w:link w:val="afff4"/>
    <w:qFormat/>
    <w:rPr>
      <w:rFonts w:ascii="Verdana" w:eastAsia="宋体" w:hAnsi="Verdana" w:cs="Times New Roman"/>
      <w:kern w:val="0"/>
      <w:sz w:val="24"/>
      <w:szCs w:val="24"/>
    </w:rPr>
  </w:style>
  <w:style w:type="character" w:customStyle="1" w:styleId="Chard">
    <w:name w:val="标题 Char"/>
    <w:qFormat/>
    <w:rPr>
      <w:rFonts w:ascii="Calibri Light" w:hAnsi="Calibri Light" w:cs="Times New Roman"/>
      <w:b/>
      <w:bCs/>
      <w:kern w:val="2"/>
      <w:sz w:val="32"/>
      <w:szCs w:val="32"/>
    </w:rPr>
  </w:style>
  <w:style w:type="character" w:customStyle="1" w:styleId="1Char">
    <w:name w:val="标题 1 Char"/>
    <w:uiPriority w:val="9"/>
    <w:qFormat/>
    <w:rPr>
      <w:b/>
      <w:bCs/>
      <w:kern w:val="44"/>
      <w:sz w:val="44"/>
      <w:szCs w:val="44"/>
    </w:rPr>
  </w:style>
  <w:style w:type="character" w:customStyle="1" w:styleId="2Char3">
    <w:name w:val="标题 2 Char"/>
    <w:qFormat/>
    <w:rPr>
      <w:rFonts w:ascii="Cambria" w:hAnsi="Cambria"/>
      <w:b/>
      <w:bCs/>
      <w:kern w:val="2"/>
      <w:sz w:val="32"/>
      <w:szCs w:val="32"/>
    </w:rPr>
  </w:style>
  <w:style w:type="character" w:customStyle="1" w:styleId="3Char3">
    <w:name w:val="标题 3 Char"/>
    <w:uiPriority w:val="99"/>
    <w:qFormat/>
    <w:rPr>
      <w:b/>
      <w:bCs/>
      <w:sz w:val="32"/>
      <w:szCs w:val="32"/>
    </w:rPr>
  </w:style>
  <w:style w:type="character" w:customStyle="1" w:styleId="4Char0">
    <w:name w:val="标题 4 Char"/>
    <w:qFormat/>
    <w:rPr>
      <w:rFonts w:ascii="Cambria" w:hAnsi="Cambria"/>
      <w:b/>
      <w:bCs/>
      <w:sz w:val="28"/>
      <w:szCs w:val="28"/>
    </w:rPr>
  </w:style>
  <w:style w:type="character" w:customStyle="1" w:styleId="5Char">
    <w:name w:val="标题 5 Char"/>
    <w:qFormat/>
    <w:rPr>
      <w:b/>
      <w:bCs/>
      <w:sz w:val="28"/>
      <w:szCs w:val="28"/>
    </w:rPr>
  </w:style>
  <w:style w:type="character" w:customStyle="1" w:styleId="6Char">
    <w:name w:val="标题 6 Char"/>
    <w:qFormat/>
    <w:rPr>
      <w:rFonts w:ascii="Cambria" w:hAnsi="Cambria"/>
      <w:b/>
      <w:bCs/>
      <w:sz w:val="24"/>
      <w:szCs w:val="24"/>
    </w:rPr>
  </w:style>
  <w:style w:type="character" w:customStyle="1" w:styleId="7Char">
    <w:name w:val="标题 7 Char"/>
    <w:qFormat/>
    <w:rPr>
      <w:b/>
      <w:bCs/>
      <w:sz w:val="24"/>
      <w:szCs w:val="24"/>
    </w:rPr>
  </w:style>
  <w:style w:type="character" w:customStyle="1" w:styleId="8Char">
    <w:name w:val="标题 8 Char"/>
    <w:qFormat/>
    <w:rPr>
      <w:rFonts w:ascii="Cambria" w:hAnsi="Cambria"/>
      <w:sz w:val="24"/>
      <w:szCs w:val="24"/>
    </w:rPr>
  </w:style>
  <w:style w:type="character" w:customStyle="1" w:styleId="9Char">
    <w:name w:val="标题 9 Char"/>
    <w:qFormat/>
    <w:rPr>
      <w:rFonts w:ascii="Cambria" w:hAnsi="Cambria"/>
      <w:szCs w:val="21"/>
    </w:rPr>
  </w:style>
  <w:style w:type="character" w:customStyle="1" w:styleId="text1">
    <w:name w:val="text1"/>
    <w:qFormat/>
    <w:rPr>
      <w:color w:val="003900"/>
      <w:spacing w:val="360"/>
      <w:sz w:val="21"/>
      <w:szCs w:val="21"/>
      <w:u w:val="none"/>
    </w:rPr>
  </w:style>
  <w:style w:type="character" w:customStyle="1" w:styleId="Chare">
    <w:name w:val="各节一级标题 Char"/>
    <w:link w:val="afff5"/>
    <w:qFormat/>
    <w:rPr>
      <w:rFonts w:ascii="Times New Roman" w:eastAsia="黑体" w:hAnsi="Times New Roman"/>
      <w:b/>
      <w:bCs/>
      <w:kern w:val="44"/>
      <w:sz w:val="32"/>
      <w:szCs w:val="28"/>
    </w:rPr>
  </w:style>
  <w:style w:type="paragraph" w:customStyle="1" w:styleId="afff5">
    <w:name w:val="各节一级标题"/>
    <w:basedOn w:val="a9"/>
    <w:next w:val="a9"/>
    <w:link w:val="Chare"/>
    <w:qFormat/>
    <w:pPr>
      <w:keepNext/>
      <w:keepLines/>
      <w:tabs>
        <w:tab w:val="left" w:pos="992"/>
      </w:tabs>
      <w:adjustRightInd w:val="0"/>
      <w:snapToGrid w:val="0"/>
      <w:spacing w:beforeLines="50" w:afterLines="50" w:line="360" w:lineRule="auto"/>
      <w:ind w:left="142"/>
      <w:jc w:val="left"/>
      <w:outlineLvl w:val="1"/>
    </w:pPr>
    <w:rPr>
      <w:rFonts w:ascii="Times New Roman" w:eastAsia="黑体" w:hAnsi="Times New Roman"/>
      <w:b/>
      <w:bCs/>
      <w:kern w:val="44"/>
      <w:sz w:val="32"/>
      <w:szCs w:val="28"/>
    </w:rPr>
  </w:style>
  <w:style w:type="character" w:customStyle="1" w:styleId="16">
    <w:name w:val="明显参考1"/>
    <w:uiPriority w:val="32"/>
    <w:qFormat/>
    <w:rPr>
      <w:b/>
      <w:bCs/>
      <w:smallCaps/>
      <w:color w:val="C0504D"/>
      <w:spacing w:val="5"/>
      <w:u w:val="single"/>
    </w:rPr>
  </w:style>
  <w:style w:type="character" w:customStyle="1" w:styleId="Charf">
    <w:name w:val="报告 正文 Char"/>
    <w:link w:val="afff6"/>
    <w:qFormat/>
    <w:rPr>
      <w:rFonts w:ascii="Times New Roman" w:hAnsi="Times New Roman"/>
      <w:sz w:val="24"/>
      <w:szCs w:val="24"/>
    </w:rPr>
  </w:style>
  <w:style w:type="paragraph" w:customStyle="1" w:styleId="afff6">
    <w:name w:val="报告 正文"/>
    <w:basedOn w:val="a9"/>
    <w:link w:val="Charf"/>
    <w:qFormat/>
    <w:pPr>
      <w:spacing w:line="300" w:lineRule="auto"/>
      <w:ind w:firstLineChars="200" w:firstLine="480"/>
    </w:pPr>
    <w:rPr>
      <w:rFonts w:ascii="Times New Roman" w:hAnsi="Times New Roman"/>
      <w:sz w:val="24"/>
      <w:szCs w:val="24"/>
    </w:rPr>
  </w:style>
  <w:style w:type="character" w:customStyle="1" w:styleId="CharChar">
    <w:name w:val="段 Char Char"/>
    <w:qFormat/>
    <w:rPr>
      <w:rFonts w:ascii="宋体"/>
      <w:kern w:val="2"/>
      <w:sz w:val="21"/>
      <w:szCs w:val="22"/>
      <w:lang w:val="en-US" w:eastAsia="zh-CN" w:bidi="ar-SA"/>
    </w:rPr>
  </w:style>
  <w:style w:type="character" w:customStyle="1" w:styleId="CharChar0">
    <w:name w:val="段落 Char Char"/>
    <w:link w:val="afff7"/>
    <w:qFormat/>
    <w:rPr>
      <w:szCs w:val="24"/>
    </w:rPr>
  </w:style>
  <w:style w:type="paragraph" w:customStyle="1" w:styleId="afff7">
    <w:name w:val="段落"/>
    <w:basedOn w:val="a9"/>
    <w:link w:val="CharChar0"/>
    <w:qFormat/>
    <w:pPr>
      <w:spacing w:before="120" w:after="120"/>
      <w:ind w:firstLineChars="200" w:firstLine="480"/>
      <w:jc w:val="left"/>
    </w:pPr>
    <w:rPr>
      <w:szCs w:val="24"/>
    </w:rPr>
  </w:style>
  <w:style w:type="character" w:customStyle="1" w:styleId="Charf0">
    <w:name w:val="批注框文本 Char"/>
    <w:qFormat/>
    <w:rPr>
      <w:sz w:val="18"/>
      <w:szCs w:val="18"/>
    </w:rPr>
  </w:style>
  <w:style w:type="character" w:customStyle="1" w:styleId="Char14">
    <w:name w:val="批注文字 Char1"/>
    <w:uiPriority w:val="99"/>
    <w:qFormat/>
    <w:rPr>
      <w:rFonts w:ascii="Times New Roman" w:eastAsia="宋体" w:hAnsi="Times New Roman" w:cs="Times New Roman"/>
      <w:kern w:val="0"/>
      <w:sz w:val="20"/>
      <w:szCs w:val="20"/>
    </w:rPr>
  </w:style>
  <w:style w:type="character" w:customStyle="1" w:styleId="Charf1">
    <w:name w:val="段 Char"/>
    <w:link w:val="afff8"/>
    <w:qFormat/>
    <w:rPr>
      <w:rFonts w:ascii="宋体"/>
    </w:rPr>
  </w:style>
  <w:style w:type="paragraph" w:customStyle="1" w:styleId="afff8">
    <w:name w:val="段"/>
    <w:link w:val="Charf1"/>
    <w:qFormat/>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Char15">
    <w:name w:val="正文文本 Char1"/>
    <w:qFormat/>
    <w:rPr>
      <w:rFonts w:ascii="Times New Roman" w:eastAsia="宋体" w:hAnsi="Times New Roman" w:cs="Times New Roman"/>
      <w:kern w:val="0"/>
      <w:sz w:val="20"/>
      <w:szCs w:val="20"/>
    </w:rPr>
  </w:style>
  <w:style w:type="character" w:customStyle="1" w:styleId="Char16">
    <w:name w:val="批注主题 Char1"/>
    <w:uiPriority w:val="99"/>
    <w:qFormat/>
    <w:rPr>
      <w:rFonts w:ascii="Times New Roman" w:eastAsia="宋体" w:hAnsi="Times New Roman" w:cs="Times New Roman"/>
      <w:b/>
      <w:bCs/>
      <w:kern w:val="0"/>
      <w:sz w:val="20"/>
      <w:szCs w:val="20"/>
    </w:rPr>
  </w:style>
  <w:style w:type="character" w:customStyle="1" w:styleId="2Char11">
    <w:name w:val="正文文本 2 Char1"/>
    <w:uiPriority w:val="99"/>
    <w:qFormat/>
  </w:style>
  <w:style w:type="character" w:customStyle="1" w:styleId="CharChar5">
    <w:name w:val="Char Char5"/>
    <w:uiPriority w:val="99"/>
    <w:qFormat/>
    <w:rPr>
      <w:rFonts w:ascii="Times New Roman" w:hAnsi="Times New Roman"/>
      <w:kern w:val="2"/>
      <w:sz w:val="24"/>
    </w:rPr>
  </w:style>
  <w:style w:type="character" w:customStyle="1" w:styleId="st1Char">
    <w:name w:val="st1 Char"/>
    <w:qFormat/>
    <w:locked/>
  </w:style>
  <w:style w:type="character" w:customStyle="1" w:styleId="Charf2">
    <w:name w:val="页脚 Char"/>
    <w:uiPriority w:val="99"/>
    <w:qFormat/>
    <w:rPr>
      <w:sz w:val="18"/>
      <w:szCs w:val="18"/>
    </w:rPr>
  </w:style>
  <w:style w:type="character" w:customStyle="1" w:styleId="Charf3">
    <w:name w:val="页眉 Char"/>
    <w:uiPriority w:val="99"/>
    <w:qFormat/>
    <w:rPr>
      <w:sz w:val="18"/>
      <w:szCs w:val="18"/>
    </w:rPr>
  </w:style>
  <w:style w:type="character" w:customStyle="1" w:styleId="apple-converted-space">
    <w:name w:val="apple-converted-space"/>
    <w:qFormat/>
  </w:style>
  <w:style w:type="character" w:customStyle="1" w:styleId="CharChar1">
    <w:name w:val="Char Char"/>
    <w:qFormat/>
    <w:rPr>
      <w:rFonts w:eastAsia="宋体"/>
      <w:b/>
      <w:bCs/>
      <w:kern w:val="2"/>
      <w:sz w:val="28"/>
      <w:szCs w:val="28"/>
      <w:lang w:val="en-US" w:eastAsia="zh-CN" w:bidi="ar-SA"/>
    </w:rPr>
  </w:style>
  <w:style w:type="paragraph" w:customStyle="1" w:styleId="Style105">
    <w:name w:val="_Style 105"/>
    <w:basedOn w:val="a9"/>
    <w:next w:val="a9"/>
    <w:uiPriority w:val="39"/>
    <w:unhideWhenUsed/>
    <w:qFormat/>
    <w:pPr>
      <w:ind w:left="840"/>
      <w:jc w:val="left"/>
    </w:pPr>
    <w:rPr>
      <w:rFonts w:ascii="Calibri" w:eastAsia="宋体" w:hAnsi="Calibri" w:cs="Calibri"/>
      <w:sz w:val="18"/>
      <w:szCs w:val="18"/>
    </w:rPr>
  </w:style>
  <w:style w:type="character" w:customStyle="1" w:styleId="ziti21">
    <w:name w:val="ziti21"/>
    <w:qFormat/>
    <w:rPr>
      <w:rFonts w:hint="default"/>
      <w:color w:val="000000"/>
      <w:spacing w:val="360"/>
      <w:sz w:val="21"/>
      <w:szCs w:val="21"/>
      <w:u w:val="none"/>
    </w:rPr>
  </w:style>
  <w:style w:type="character" w:customStyle="1" w:styleId="Charf4">
    <w:name w:val="引用 Char"/>
    <w:link w:val="afff9"/>
    <w:uiPriority w:val="29"/>
    <w:qFormat/>
    <w:rPr>
      <w:i/>
      <w:iCs/>
      <w:color w:val="000000"/>
      <w:sz w:val="24"/>
    </w:rPr>
  </w:style>
  <w:style w:type="paragraph" w:styleId="afff9">
    <w:name w:val="Quote"/>
    <w:basedOn w:val="a9"/>
    <w:next w:val="a9"/>
    <w:link w:val="Charf4"/>
    <w:uiPriority w:val="29"/>
    <w:qFormat/>
    <w:pPr>
      <w:spacing w:line="360" w:lineRule="auto"/>
      <w:ind w:firstLineChars="200" w:firstLine="200"/>
    </w:pPr>
    <w:rPr>
      <w:i/>
      <w:iCs/>
      <w:color w:val="000000"/>
      <w:sz w:val="24"/>
    </w:rPr>
  </w:style>
  <w:style w:type="character" w:customStyle="1" w:styleId="afffa">
    <w:name w:val="引用 字符"/>
    <w:basedOn w:val="aa"/>
    <w:uiPriority w:val="29"/>
    <w:qFormat/>
    <w:rPr>
      <w:i/>
      <w:iCs/>
      <w:color w:val="404040" w:themeColor="text1" w:themeTint="BF"/>
    </w:rPr>
  </w:style>
  <w:style w:type="character" w:customStyle="1" w:styleId="z-Char">
    <w:name w:val="z-窗体底端 Char"/>
    <w:link w:val="z-1"/>
    <w:qFormat/>
    <w:rPr>
      <w:rFonts w:ascii="Arial" w:hAnsi="Arial" w:cs="Arial"/>
      <w:vanish/>
      <w:color w:val="000000"/>
      <w:sz w:val="16"/>
      <w:szCs w:val="16"/>
    </w:rPr>
  </w:style>
  <w:style w:type="paragraph" w:customStyle="1" w:styleId="z-1">
    <w:name w:val="z-窗体底端1"/>
    <w:basedOn w:val="a9"/>
    <w:next w:val="a9"/>
    <w:link w:val="z-Char"/>
    <w:qFormat/>
    <w:pPr>
      <w:widowControl/>
      <w:pBdr>
        <w:top w:val="single" w:sz="6" w:space="1" w:color="auto"/>
      </w:pBdr>
      <w:jc w:val="center"/>
    </w:pPr>
    <w:rPr>
      <w:rFonts w:ascii="Arial" w:hAnsi="Arial" w:cs="Arial"/>
      <w:vanish/>
      <w:color w:val="000000"/>
      <w:sz w:val="16"/>
      <w:szCs w:val="16"/>
    </w:rPr>
  </w:style>
  <w:style w:type="character" w:customStyle="1" w:styleId="Charf5">
    <w:name w:val="图说明 Char"/>
    <w:link w:val="afffb"/>
    <w:qFormat/>
    <w:rPr>
      <w:rFonts w:ascii="楷体" w:eastAsia="楷体" w:hAnsi="楷体"/>
      <w:sz w:val="18"/>
      <w:szCs w:val="24"/>
    </w:rPr>
  </w:style>
  <w:style w:type="paragraph" w:customStyle="1" w:styleId="afffb">
    <w:name w:val="图说明"/>
    <w:basedOn w:val="a9"/>
    <w:link w:val="Charf5"/>
    <w:qFormat/>
    <w:pPr>
      <w:adjustRightInd w:val="0"/>
      <w:snapToGrid w:val="0"/>
      <w:spacing w:line="400" w:lineRule="atLeast"/>
      <w:ind w:firstLineChars="200" w:firstLine="200"/>
      <w:jc w:val="center"/>
    </w:pPr>
    <w:rPr>
      <w:rFonts w:ascii="楷体" w:eastAsia="楷体" w:hAnsi="楷体"/>
      <w:sz w:val="18"/>
      <w:szCs w:val="24"/>
    </w:rPr>
  </w:style>
  <w:style w:type="character" w:customStyle="1" w:styleId="text">
    <w:name w:val="text"/>
    <w:qFormat/>
  </w:style>
  <w:style w:type="character" w:customStyle="1" w:styleId="2Char4">
    <w:name w:val="标题2 Char"/>
    <w:link w:val="2a"/>
    <w:qFormat/>
    <w:rPr>
      <w:rFonts w:ascii="仿宋_GB2312" w:eastAsia="仿宋_GB2312" w:hAnsi="宋体"/>
      <w:b/>
      <w:bCs/>
      <w:sz w:val="30"/>
      <w:szCs w:val="30"/>
    </w:rPr>
  </w:style>
  <w:style w:type="paragraph" w:customStyle="1" w:styleId="2a">
    <w:name w:val="标题2"/>
    <w:basedOn w:val="30"/>
    <w:link w:val="2Char4"/>
    <w:qFormat/>
    <w:pPr>
      <w:numPr>
        <w:ilvl w:val="0"/>
        <w:numId w:val="0"/>
      </w:numPr>
      <w:spacing w:before="0" w:after="0" w:line="360" w:lineRule="auto"/>
    </w:pPr>
    <w:rPr>
      <w:rFonts w:ascii="仿宋_GB2312" w:eastAsia="仿宋_GB2312" w:hAnsi="宋体"/>
      <w:sz w:val="30"/>
      <w:szCs w:val="30"/>
    </w:rPr>
  </w:style>
  <w:style w:type="character" w:customStyle="1" w:styleId="f161">
    <w:name w:val="f161"/>
    <w:qFormat/>
    <w:rPr>
      <w:b/>
      <w:bCs/>
      <w:sz w:val="24"/>
      <w:szCs w:val="24"/>
    </w:rPr>
  </w:style>
  <w:style w:type="character" w:customStyle="1" w:styleId="Charf6">
    <w:name w:val="图片 Char"/>
    <w:link w:val="afffc"/>
    <w:qFormat/>
    <w:rPr>
      <w:rFonts w:ascii="Arial" w:hAnsi="Arial"/>
    </w:rPr>
  </w:style>
  <w:style w:type="paragraph" w:customStyle="1" w:styleId="afffc">
    <w:name w:val="图片"/>
    <w:basedOn w:val="af2"/>
    <w:next w:val="a9"/>
    <w:link w:val="Charf6"/>
    <w:qFormat/>
    <w:pPr>
      <w:ind w:left="420"/>
      <w:jc w:val="center"/>
    </w:pPr>
    <w:rPr>
      <w:rFonts w:eastAsiaTheme="minorEastAsia" w:cstheme="minorBidi"/>
      <w:bCs w:val="0"/>
      <w:sz w:val="21"/>
      <w:szCs w:val="22"/>
    </w:rPr>
  </w:style>
  <w:style w:type="character" w:customStyle="1" w:styleId="Char17">
    <w:name w:val="无间隔 Char1"/>
    <w:uiPriority w:val="1"/>
    <w:qFormat/>
    <w:rPr>
      <w:rFonts w:ascii="Calibri" w:hAnsi="Calibri"/>
      <w:kern w:val="2"/>
      <w:sz w:val="21"/>
      <w:szCs w:val="21"/>
    </w:rPr>
  </w:style>
  <w:style w:type="character" w:customStyle="1" w:styleId="5Char1">
    <w:name w:val="标题 5 Char1"/>
    <w:uiPriority w:val="9"/>
    <w:qFormat/>
    <w:rPr>
      <w:b/>
      <w:bCs/>
      <w:kern w:val="2"/>
      <w:sz w:val="28"/>
      <w:szCs w:val="28"/>
    </w:rPr>
  </w:style>
  <w:style w:type="character" w:customStyle="1" w:styleId="4Char1">
    <w:name w:val="标题 4 Char1"/>
    <w:qFormat/>
    <w:locked/>
    <w:rPr>
      <w:rFonts w:ascii="宋体" w:eastAsia="宋体" w:hAnsi="宋体" w:cs="宋体"/>
      <w:sz w:val="28"/>
      <w:szCs w:val="28"/>
      <w:lang w:val="en-US" w:eastAsia="zh-CN" w:bidi="ar-SA"/>
    </w:rPr>
  </w:style>
  <w:style w:type="character" w:customStyle="1" w:styleId="17">
    <w:name w:val="不明显参考1"/>
    <w:uiPriority w:val="31"/>
    <w:qFormat/>
    <w:rPr>
      <w:smallCaps/>
      <w:color w:val="C0504D"/>
      <w:u w:val="single"/>
    </w:rPr>
  </w:style>
  <w:style w:type="character" w:customStyle="1" w:styleId="18">
    <w:name w:val="页脚 字符1"/>
    <w:uiPriority w:val="99"/>
    <w:qFormat/>
    <w:rPr>
      <w:kern w:val="2"/>
      <w:sz w:val="18"/>
      <w:szCs w:val="18"/>
    </w:rPr>
  </w:style>
  <w:style w:type="character" w:customStyle="1" w:styleId="19">
    <w:name w:val="不明显强调1"/>
    <w:uiPriority w:val="19"/>
    <w:qFormat/>
    <w:rPr>
      <w:i/>
      <w:iCs/>
      <w:color w:val="808080"/>
    </w:rPr>
  </w:style>
  <w:style w:type="character" w:customStyle="1" w:styleId="Charf7">
    <w:name w:val="正文主样式 Char"/>
    <w:link w:val="afffd"/>
    <w:qFormat/>
    <w:rPr>
      <w:rFonts w:ascii="Times New Roman" w:hAnsi="Times New Roman" w:cs="宋体"/>
      <w:sz w:val="24"/>
      <w:szCs w:val="24"/>
    </w:rPr>
  </w:style>
  <w:style w:type="paragraph" w:customStyle="1" w:styleId="afffd">
    <w:name w:val="正文主样式"/>
    <w:basedOn w:val="a9"/>
    <w:link w:val="Charf7"/>
    <w:qFormat/>
    <w:pPr>
      <w:spacing w:line="312" w:lineRule="auto"/>
      <w:ind w:firstLineChars="200" w:firstLine="480"/>
    </w:pPr>
    <w:rPr>
      <w:rFonts w:ascii="Times New Roman" w:hAnsi="Times New Roman" w:cs="宋体"/>
      <w:sz w:val="24"/>
      <w:szCs w:val="24"/>
    </w:rPr>
  </w:style>
  <w:style w:type="character" w:customStyle="1" w:styleId="afffe">
    <w:name w:val="表字段 字符"/>
    <w:link w:val="affff"/>
    <w:qFormat/>
    <w:rPr>
      <w:rFonts w:ascii="宋体" w:hAnsi="宋体" w:cs="宋体"/>
      <w:sz w:val="18"/>
      <w:szCs w:val="18"/>
    </w:rPr>
  </w:style>
  <w:style w:type="paragraph" w:customStyle="1" w:styleId="affff">
    <w:name w:val="表字段"/>
    <w:basedOn w:val="a9"/>
    <w:link w:val="afffe"/>
    <w:qFormat/>
    <w:pPr>
      <w:widowControl/>
    </w:pPr>
    <w:rPr>
      <w:rFonts w:ascii="宋体" w:hAnsi="宋体" w:cs="宋体"/>
      <w:sz w:val="18"/>
      <w:szCs w:val="18"/>
    </w:rPr>
  </w:style>
  <w:style w:type="character" w:customStyle="1" w:styleId="Charf8">
    <w:name w:val="表格正文 Char"/>
    <w:link w:val="affff0"/>
    <w:qFormat/>
    <w:rPr>
      <w:rFonts w:ascii="Times New Roman" w:hAnsi="Times New Roman"/>
      <w:szCs w:val="24"/>
    </w:rPr>
  </w:style>
  <w:style w:type="paragraph" w:customStyle="1" w:styleId="affff0">
    <w:name w:val="表格正文"/>
    <w:basedOn w:val="a9"/>
    <w:link w:val="Charf8"/>
    <w:qFormat/>
    <w:pPr>
      <w:spacing w:line="360" w:lineRule="atLeast"/>
      <w:textAlignment w:val="baseline"/>
    </w:pPr>
    <w:rPr>
      <w:rFonts w:ascii="Times New Roman" w:hAnsi="Times New Roman"/>
      <w:szCs w:val="24"/>
    </w:rPr>
  </w:style>
  <w:style w:type="character" w:customStyle="1" w:styleId="st1">
    <w:name w:val="st1"/>
    <w:qFormat/>
  </w:style>
  <w:style w:type="character" w:customStyle="1" w:styleId="2Char5">
    <w:name w:val="样式2 Char"/>
    <w:link w:val="2b"/>
    <w:qFormat/>
    <w:rPr>
      <w:rFonts w:ascii="Times New Roman" w:hAnsi="Times New Roman"/>
      <w:sz w:val="24"/>
      <w:szCs w:val="24"/>
    </w:rPr>
  </w:style>
  <w:style w:type="paragraph" w:customStyle="1" w:styleId="2b">
    <w:name w:val="样式2"/>
    <w:basedOn w:val="a9"/>
    <w:next w:val="30"/>
    <w:link w:val="2Char5"/>
    <w:qFormat/>
    <w:pPr>
      <w:spacing w:line="360" w:lineRule="auto"/>
      <w:ind w:firstLineChars="200" w:firstLine="200"/>
    </w:pPr>
    <w:rPr>
      <w:rFonts w:ascii="Times New Roman" w:hAnsi="Times New Roman"/>
      <w:sz w:val="24"/>
      <w:szCs w:val="24"/>
    </w:rPr>
  </w:style>
  <w:style w:type="character" w:customStyle="1" w:styleId="affff1">
    <w:name w:val="样式 正文 加粗"/>
    <w:qFormat/>
    <w:rPr>
      <w:rFonts w:ascii="Times New Roman" w:hAnsi="Times New Roman"/>
      <w:b/>
      <w:kern w:val="2"/>
      <w:sz w:val="21"/>
    </w:rPr>
  </w:style>
  <w:style w:type="character" w:customStyle="1" w:styleId="m1">
    <w:name w:val="m1"/>
    <w:qFormat/>
    <w:rPr>
      <w:color w:val="0000FF"/>
    </w:rPr>
  </w:style>
  <w:style w:type="character" w:customStyle="1" w:styleId="3Char4">
    <w:name w:val="最终规范标题3 Char"/>
    <w:link w:val="38"/>
    <w:uiPriority w:val="99"/>
    <w:qFormat/>
    <w:locked/>
  </w:style>
  <w:style w:type="paragraph" w:customStyle="1" w:styleId="38">
    <w:name w:val="最终规范标题3"/>
    <w:basedOn w:val="a9"/>
    <w:link w:val="3Char4"/>
    <w:uiPriority w:val="99"/>
    <w:qFormat/>
    <w:pPr>
      <w:tabs>
        <w:tab w:val="left" w:pos="624"/>
      </w:tabs>
      <w:spacing w:line="300" w:lineRule="auto"/>
      <w:outlineLvl w:val="2"/>
    </w:pPr>
  </w:style>
  <w:style w:type="character" w:customStyle="1" w:styleId="160">
    <w:name w:val="16"/>
    <w:uiPriority w:val="99"/>
    <w:qFormat/>
    <w:rPr>
      <w:rFonts w:ascii="Cambria" w:hAnsi="Cambria"/>
      <w:b/>
      <w:caps/>
      <w:spacing w:val="5"/>
      <w:sz w:val="24"/>
    </w:rPr>
  </w:style>
  <w:style w:type="character" w:customStyle="1" w:styleId="Charf9">
    <w:name w:val="无间隔 Char"/>
    <w:qFormat/>
    <w:rPr>
      <w:rFonts w:ascii="Times New Roman" w:hAnsi="Times New Roman"/>
      <w:kern w:val="2"/>
      <w:sz w:val="21"/>
      <w:szCs w:val="24"/>
    </w:rPr>
  </w:style>
  <w:style w:type="character" w:customStyle="1" w:styleId="ZChar">
    <w:name w:val="Z表格正文 Char"/>
    <w:link w:val="Z"/>
    <w:qFormat/>
    <w:locked/>
    <w:rPr>
      <w:rFonts w:ascii="Times New Roman" w:hAnsi="Times New Roman"/>
      <w:sz w:val="24"/>
      <w:szCs w:val="24"/>
    </w:rPr>
  </w:style>
  <w:style w:type="paragraph" w:customStyle="1" w:styleId="Z">
    <w:name w:val="Z表格正文"/>
    <w:basedOn w:val="a9"/>
    <w:link w:val="ZChar"/>
    <w:qFormat/>
    <w:pPr>
      <w:snapToGrid w:val="0"/>
      <w:spacing w:before="30" w:after="30"/>
      <w:jc w:val="left"/>
    </w:pPr>
    <w:rPr>
      <w:rFonts w:ascii="Times New Roman" w:hAnsi="Times New Roman"/>
      <w:sz w:val="24"/>
      <w:szCs w:val="24"/>
    </w:rPr>
  </w:style>
  <w:style w:type="character" w:customStyle="1" w:styleId="myspanclass">
    <w:name w:val="myspanclass"/>
    <w:qFormat/>
  </w:style>
  <w:style w:type="character" w:customStyle="1" w:styleId="Char18">
    <w:name w:val="标题 Char1"/>
    <w:uiPriority w:val="99"/>
    <w:qFormat/>
    <w:rPr>
      <w:rFonts w:ascii="Cambria" w:hAnsi="Cambria" w:cs="Times New Roman"/>
      <w:b/>
      <w:bCs/>
      <w:sz w:val="32"/>
      <w:szCs w:val="32"/>
    </w:rPr>
  </w:style>
  <w:style w:type="character" w:customStyle="1" w:styleId="Char19">
    <w:name w:val="正文首行缩进 Char1"/>
    <w:qFormat/>
    <w:rPr>
      <w:rFonts w:ascii="Times New Roman" w:eastAsia="宋体" w:hAnsi="Times New Roman" w:cs="Times New Roman"/>
      <w:kern w:val="0"/>
      <w:sz w:val="20"/>
      <w:szCs w:val="20"/>
    </w:rPr>
  </w:style>
  <w:style w:type="character" w:customStyle="1" w:styleId="TitleChar1">
    <w:name w:val="Title Char1"/>
    <w:uiPriority w:val="10"/>
    <w:qFormat/>
    <w:rPr>
      <w:rFonts w:ascii="Cambria" w:hAnsi="Cambria" w:cs="Times New Roman"/>
      <w:b/>
      <w:bCs/>
      <w:sz w:val="32"/>
      <w:szCs w:val="32"/>
    </w:rPr>
  </w:style>
  <w:style w:type="character" w:customStyle="1" w:styleId="1a">
    <w:name w:val="书籍标题1"/>
    <w:uiPriority w:val="33"/>
    <w:qFormat/>
    <w:rPr>
      <w:b/>
      <w:bCs/>
      <w:smallCaps/>
      <w:spacing w:val="5"/>
    </w:rPr>
  </w:style>
  <w:style w:type="character" w:customStyle="1" w:styleId="Char1a">
    <w:name w:val="日期 Char1"/>
    <w:uiPriority w:val="99"/>
    <w:qFormat/>
  </w:style>
  <w:style w:type="character" w:customStyle="1" w:styleId="tpccontent1">
    <w:name w:val="tpc_content1"/>
    <w:qFormat/>
    <w:rPr>
      <w:sz w:val="20"/>
      <w:szCs w:val="20"/>
    </w:rPr>
  </w:style>
  <w:style w:type="character" w:customStyle="1" w:styleId="Charfa">
    <w:name w:val="批注文字 Char"/>
    <w:uiPriority w:val="99"/>
    <w:qFormat/>
    <w:rPr>
      <w:kern w:val="2"/>
      <w:sz w:val="21"/>
      <w:szCs w:val="22"/>
    </w:rPr>
  </w:style>
  <w:style w:type="character" w:customStyle="1" w:styleId="CharChar2">
    <w:name w:val="附录公式 Char Char"/>
    <w:link w:val="affff2"/>
    <w:qFormat/>
    <w:rPr>
      <w:rFonts w:ascii="宋体"/>
    </w:rPr>
  </w:style>
  <w:style w:type="paragraph" w:customStyle="1" w:styleId="affff2">
    <w:name w:val="附录公式"/>
    <w:basedOn w:val="afff8"/>
    <w:next w:val="afff8"/>
    <w:link w:val="CharChar2"/>
    <w:qFormat/>
  </w:style>
  <w:style w:type="character" w:customStyle="1" w:styleId="affff3">
    <w:name w:val="发布"/>
    <w:qFormat/>
    <w:rPr>
      <w:rFonts w:ascii="黑体" w:eastAsia="黑体"/>
      <w:spacing w:val="85"/>
      <w:w w:val="100"/>
      <w:position w:val="3"/>
      <w:sz w:val="28"/>
      <w:szCs w:val="28"/>
    </w:rPr>
  </w:style>
  <w:style w:type="character" w:customStyle="1" w:styleId="1Char0">
    <w:name w:val="正文样式1 Char"/>
    <w:link w:val="1b"/>
    <w:qFormat/>
    <w:rPr>
      <w:rFonts w:ascii="Times New Roman" w:hAnsi="Times New Roman"/>
      <w:sz w:val="24"/>
      <w:szCs w:val="24"/>
    </w:rPr>
  </w:style>
  <w:style w:type="paragraph" w:customStyle="1" w:styleId="1b">
    <w:name w:val="正文样式1"/>
    <w:basedOn w:val="a9"/>
    <w:link w:val="1Char0"/>
    <w:qFormat/>
    <w:pPr>
      <w:spacing w:line="360" w:lineRule="auto"/>
      <w:ind w:firstLineChars="200" w:firstLine="480"/>
    </w:pPr>
    <w:rPr>
      <w:rFonts w:ascii="Times New Roman" w:hAnsi="Times New Roman"/>
      <w:sz w:val="24"/>
      <w:szCs w:val="24"/>
    </w:rPr>
  </w:style>
  <w:style w:type="character" w:customStyle="1" w:styleId="f141">
    <w:name w:val="f141"/>
    <w:qFormat/>
    <w:rPr>
      <w:sz w:val="21"/>
      <w:szCs w:val="21"/>
    </w:rPr>
  </w:style>
  <w:style w:type="character" w:customStyle="1" w:styleId="Charfb">
    <w:name w:val="批注主题 Char"/>
    <w:qFormat/>
    <w:rPr>
      <w:b/>
      <w:bCs/>
      <w:kern w:val="2"/>
      <w:sz w:val="21"/>
      <w:szCs w:val="22"/>
    </w:rPr>
  </w:style>
  <w:style w:type="character" w:customStyle="1" w:styleId="z-Char0">
    <w:name w:val="z-窗体顶端 Char"/>
    <w:link w:val="z-10"/>
    <w:qFormat/>
    <w:rPr>
      <w:rFonts w:ascii="Arial" w:hAnsi="Arial" w:cs="Arial"/>
      <w:vanish/>
      <w:color w:val="000000"/>
      <w:sz w:val="16"/>
      <w:szCs w:val="16"/>
    </w:rPr>
  </w:style>
  <w:style w:type="paragraph" w:customStyle="1" w:styleId="z-10">
    <w:name w:val="z-窗体顶端1"/>
    <w:basedOn w:val="a9"/>
    <w:next w:val="a9"/>
    <w:link w:val="z-Char0"/>
    <w:qFormat/>
    <w:pPr>
      <w:widowControl/>
      <w:pBdr>
        <w:bottom w:val="single" w:sz="6" w:space="1" w:color="auto"/>
      </w:pBdr>
      <w:jc w:val="center"/>
    </w:pPr>
    <w:rPr>
      <w:rFonts w:ascii="Arial" w:hAnsi="Arial" w:cs="Arial"/>
      <w:vanish/>
      <w:color w:val="000000"/>
      <w:sz w:val="16"/>
      <w:szCs w:val="16"/>
    </w:rPr>
  </w:style>
  <w:style w:type="character" w:customStyle="1" w:styleId="CharChar3">
    <w:name w:val="文档正文 Char Char"/>
    <w:link w:val="affff4"/>
    <w:qFormat/>
    <w:rPr>
      <w:rFonts w:ascii="宋体" w:hAnsi="宋体"/>
      <w:color w:val="000000"/>
      <w:szCs w:val="21"/>
    </w:rPr>
  </w:style>
  <w:style w:type="paragraph" w:customStyle="1" w:styleId="affff4">
    <w:name w:val="文档正文"/>
    <w:basedOn w:val="a9"/>
    <w:link w:val="CharChar3"/>
    <w:qFormat/>
    <w:pPr>
      <w:snapToGrid w:val="0"/>
      <w:spacing w:line="360" w:lineRule="auto"/>
      <w:ind w:firstLineChars="200" w:firstLine="420"/>
    </w:pPr>
    <w:rPr>
      <w:rFonts w:ascii="宋体" w:hAnsi="宋体"/>
      <w:color w:val="000000"/>
      <w:szCs w:val="21"/>
    </w:rPr>
  </w:style>
  <w:style w:type="character" w:customStyle="1" w:styleId="fs">
    <w:name w:val="fs"/>
    <w:qFormat/>
  </w:style>
  <w:style w:type="character" w:customStyle="1" w:styleId="-ParaChar">
    <w:name w:val="- Para Char"/>
    <w:link w:val="200"/>
    <w:qFormat/>
    <w:rPr>
      <w:rFonts w:ascii="Arial" w:eastAsia="黑体" w:hAnsi="Arial"/>
      <w:b/>
      <w:spacing w:val="24"/>
      <w:sz w:val="24"/>
      <w:szCs w:val="24"/>
    </w:rPr>
  </w:style>
  <w:style w:type="paragraph" w:customStyle="1" w:styleId="200">
    <w:name w:val="标题 2_0"/>
    <w:basedOn w:val="0"/>
    <w:next w:val="0"/>
    <w:link w:val="-ParaChar"/>
    <w:qFormat/>
    <w:pPr>
      <w:keepNext/>
      <w:keepLines/>
      <w:autoSpaceDE w:val="0"/>
      <w:autoSpaceDN w:val="0"/>
      <w:adjustRightInd w:val="0"/>
      <w:spacing w:before="360" w:after="260" w:line="360" w:lineRule="auto"/>
      <w:jc w:val="center"/>
      <w:textAlignment w:val="baseline"/>
      <w:outlineLvl w:val="1"/>
    </w:pPr>
    <w:rPr>
      <w:rFonts w:ascii="Arial" w:eastAsia="黑体" w:hAnsi="Arial" w:cstheme="minorBidi"/>
      <w:b/>
      <w:spacing w:val="24"/>
      <w:sz w:val="24"/>
    </w:rPr>
  </w:style>
  <w:style w:type="paragraph" w:customStyle="1" w:styleId="0">
    <w:name w:val="正文_0"/>
    <w:qFormat/>
    <w:pPr>
      <w:widowControl w:val="0"/>
      <w:jc w:val="both"/>
    </w:pPr>
    <w:rPr>
      <w:kern w:val="2"/>
      <w:sz w:val="21"/>
      <w:szCs w:val="24"/>
    </w:rPr>
  </w:style>
  <w:style w:type="character" w:customStyle="1" w:styleId="tda1">
    <w:name w:val="tda1"/>
    <w:qFormat/>
    <w:rPr>
      <w:rFonts w:ascii="ˎ̥" w:hAnsi="ˎ̥" w:hint="default"/>
      <w:color w:val="333333"/>
      <w:sz w:val="24"/>
      <w:szCs w:val="24"/>
    </w:rPr>
  </w:style>
  <w:style w:type="character" w:customStyle="1" w:styleId="Charfc">
    <w:name w:val="明显引用 Char"/>
    <w:link w:val="affff5"/>
    <w:uiPriority w:val="30"/>
    <w:qFormat/>
    <w:rPr>
      <w:b/>
      <w:bCs/>
      <w:i/>
      <w:iCs/>
      <w:color w:val="4F81BD"/>
      <w:sz w:val="24"/>
    </w:rPr>
  </w:style>
  <w:style w:type="paragraph" w:styleId="affff5">
    <w:name w:val="Intense Quote"/>
    <w:basedOn w:val="a9"/>
    <w:next w:val="a9"/>
    <w:link w:val="Charfc"/>
    <w:uiPriority w:val="30"/>
    <w:qFormat/>
    <w:pPr>
      <w:pBdr>
        <w:bottom w:val="single" w:sz="4" w:space="4" w:color="4F81BD"/>
      </w:pBdr>
      <w:spacing w:before="200" w:after="280" w:line="360" w:lineRule="auto"/>
      <w:ind w:left="936" w:right="936" w:firstLineChars="200" w:firstLine="200"/>
    </w:pPr>
    <w:rPr>
      <w:b/>
      <w:bCs/>
      <w:i/>
      <w:iCs/>
      <w:color w:val="4F81BD"/>
      <w:sz w:val="24"/>
    </w:rPr>
  </w:style>
  <w:style w:type="character" w:customStyle="1" w:styleId="affff6">
    <w:name w:val="明显引用 字符"/>
    <w:basedOn w:val="aa"/>
    <w:uiPriority w:val="30"/>
    <w:qFormat/>
    <w:rPr>
      <w:i/>
      <w:iCs/>
      <w:color w:val="5B9BD5" w:themeColor="accent1"/>
    </w:rPr>
  </w:style>
  <w:style w:type="character" w:customStyle="1" w:styleId="Charfd">
    <w:name w:val="￥正文 Char"/>
    <w:link w:val="affff7"/>
    <w:qFormat/>
    <w:rPr>
      <w:sz w:val="24"/>
    </w:rPr>
  </w:style>
  <w:style w:type="paragraph" w:customStyle="1" w:styleId="affff7">
    <w:name w:val="￥正文"/>
    <w:basedOn w:val="a9"/>
    <w:link w:val="Charfd"/>
    <w:qFormat/>
    <w:pPr>
      <w:spacing w:line="360" w:lineRule="auto"/>
      <w:ind w:firstLineChars="200" w:firstLine="200"/>
    </w:pPr>
    <w:rPr>
      <w:sz w:val="24"/>
    </w:rPr>
  </w:style>
  <w:style w:type="character" w:customStyle="1" w:styleId="1c">
    <w:name w:val="明显强调1"/>
    <w:uiPriority w:val="21"/>
    <w:qFormat/>
    <w:rPr>
      <w:b/>
      <w:bCs/>
      <w:i/>
      <w:iCs/>
      <w:color w:val="4F81BD"/>
    </w:rPr>
  </w:style>
  <w:style w:type="character" w:customStyle="1" w:styleId="0Char">
    <w:name w:val="0正文 Char"/>
    <w:link w:val="00"/>
    <w:qFormat/>
    <w:rPr>
      <w:rFonts w:ascii="Verdana" w:hAnsi="Verdana"/>
      <w:sz w:val="24"/>
      <w:szCs w:val="24"/>
    </w:rPr>
  </w:style>
  <w:style w:type="paragraph" w:customStyle="1" w:styleId="00">
    <w:name w:val="0正文"/>
    <w:basedOn w:val="a9"/>
    <w:link w:val="0Char"/>
    <w:qFormat/>
    <w:pPr>
      <w:adjustRightInd w:val="0"/>
      <w:spacing w:line="360" w:lineRule="auto"/>
      <w:ind w:firstLineChars="200" w:firstLine="200"/>
      <w:textAlignment w:val="baseline"/>
    </w:pPr>
    <w:rPr>
      <w:rFonts w:ascii="Verdana" w:hAnsi="Verdana"/>
      <w:sz w:val="24"/>
      <w:szCs w:val="24"/>
    </w:rPr>
  </w:style>
  <w:style w:type="character" w:customStyle="1" w:styleId="2Char6">
    <w:name w:val="正文文本缩进 2 Char"/>
    <w:uiPriority w:val="99"/>
    <w:qFormat/>
    <w:rPr>
      <w:kern w:val="2"/>
      <w:sz w:val="21"/>
      <w:szCs w:val="22"/>
    </w:rPr>
  </w:style>
  <w:style w:type="character" w:customStyle="1" w:styleId="CharChar4">
    <w:name w:val="首示例 Char Char"/>
    <w:link w:val="affff8"/>
    <w:qFormat/>
    <w:rPr>
      <w:rFonts w:ascii="宋体" w:hAnsi="宋体"/>
      <w:sz w:val="18"/>
      <w:szCs w:val="18"/>
    </w:rPr>
  </w:style>
  <w:style w:type="paragraph" w:customStyle="1" w:styleId="affff8">
    <w:name w:val="首示例"/>
    <w:next w:val="afff8"/>
    <w:link w:val="CharChar4"/>
    <w:qFormat/>
    <w:pPr>
      <w:tabs>
        <w:tab w:val="left" w:pos="360"/>
      </w:tabs>
    </w:pPr>
    <w:rPr>
      <w:rFonts w:ascii="宋体" w:eastAsiaTheme="minorEastAsia" w:hAnsi="宋体" w:cstheme="minorBidi"/>
      <w:kern w:val="2"/>
      <w:sz w:val="18"/>
      <w:szCs w:val="18"/>
    </w:rPr>
  </w:style>
  <w:style w:type="character" w:customStyle="1" w:styleId="apple-style-span">
    <w:name w:val="apple-style-span"/>
    <w:qFormat/>
  </w:style>
  <w:style w:type="paragraph" w:customStyle="1" w:styleId="affff9">
    <w:name w:val="附录五级条标题"/>
    <w:basedOn w:val="affffa"/>
    <w:next w:val="afff8"/>
    <w:qFormat/>
    <w:pPr>
      <w:outlineLvl w:val="6"/>
    </w:pPr>
  </w:style>
  <w:style w:type="paragraph" w:customStyle="1" w:styleId="affffa">
    <w:name w:val="附录四级条标题"/>
    <w:basedOn w:val="affffb"/>
    <w:next w:val="afff8"/>
    <w:qFormat/>
  </w:style>
  <w:style w:type="paragraph" w:customStyle="1" w:styleId="affffb">
    <w:name w:val="附录三级条标题"/>
    <w:basedOn w:val="affffc"/>
    <w:next w:val="afff8"/>
    <w:qFormat/>
    <w:pPr>
      <w:outlineLvl w:val="4"/>
    </w:pPr>
  </w:style>
  <w:style w:type="paragraph" w:customStyle="1" w:styleId="affffc">
    <w:name w:val="附录二级条标题"/>
    <w:basedOn w:val="a9"/>
    <w:next w:val="afff8"/>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 w:val="20"/>
      <w:szCs w:val="20"/>
    </w:rPr>
  </w:style>
  <w:style w:type="paragraph" w:customStyle="1" w:styleId="CharCharCharChar9">
    <w:name w:val="Char Char Char Char9"/>
    <w:basedOn w:val="a9"/>
    <w:qFormat/>
    <w:rPr>
      <w:rFonts w:ascii="Tahoma" w:eastAsia="宋体" w:hAnsi="Tahoma" w:cs="Tahoma"/>
      <w:sz w:val="20"/>
      <w:szCs w:val="20"/>
    </w:rPr>
  </w:style>
  <w:style w:type="paragraph" w:customStyle="1" w:styleId="1d">
    <w:name w:val="样式1"/>
    <w:basedOn w:val="30"/>
    <w:qFormat/>
    <w:pPr>
      <w:numPr>
        <w:numId w:val="0"/>
      </w:numPr>
      <w:tabs>
        <w:tab w:val="left" w:pos="1800"/>
      </w:tabs>
      <w:spacing w:before="240" w:after="120" w:line="360" w:lineRule="auto"/>
      <w:ind w:left="1800" w:hanging="720"/>
    </w:pPr>
    <w:rPr>
      <w:rFonts w:ascii="宋体" w:eastAsia="宋体" w:hAnsi="宋体" w:cs="Times New Roman"/>
      <w:iCs/>
      <w:kern w:val="0"/>
      <w:sz w:val="28"/>
    </w:rPr>
  </w:style>
  <w:style w:type="paragraph" w:customStyle="1" w:styleId="affffd">
    <w:name w:val="列项说明数字编号"/>
    <w:qFormat/>
    <w:pPr>
      <w:ind w:leftChars="400" w:left="600" w:hangingChars="200" w:hanging="200"/>
    </w:pPr>
    <w:rPr>
      <w:rFonts w:ascii="宋体"/>
      <w:sz w:val="21"/>
    </w:rPr>
  </w:style>
  <w:style w:type="paragraph" w:customStyle="1" w:styleId="affffe">
    <w:name w:val="正文题目"/>
    <w:basedOn w:val="a9"/>
    <w:next w:val="a9"/>
    <w:qFormat/>
    <w:pPr>
      <w:spacing w:before="120" w:after="120" w:line="360" w:lineRule="auto"/>
      <w:jc w:val="center"/>
      <w:outlineLvl w:val="0"/>
    </w:pPr>
    <w:rPr>
      <w:rFonts w:ascii="宋体" w:eastAsia="宋体" w:hAnsi="宋体" w:cs="Times New Roman"/>
      <w:b/>
      <w:kern w:val="0"/>
      <w:sz w:val="24"/>
      <w:szCs w:val="20"/>
    </w:rPr>
  </w:style>
  <w:style w:type="paragraph" w:customStyle="1" w:styleId="xl66">
    <w:name w:val="xl66"/>
    <w:basedOn w:val="a9"/>
    <w:qFormat/>
    <w:pPr>
      <w:widowControl/>
      <w:pBdr>
        <w:bottom w:val="single" w:sz="8" w:space="0" w:color="auto"/>
        <w:right w:val="single" w:sz="8" w:space="0" w:color="auto"/>
      </w:pBdr>
      <w:shd w:val="clear" w:color="000000" w:fill="D9D9D9"/>
      <w:spacing w:before="100" w:beforeAutospacing="1" w:after="100" w:afterAutospacing="1"/>
      <w:jc w:val="right"/>
    </w:pPr>
    <w:rPr>
      <w:rFonts w:ascii="宋体" w:eastAsia="宋体" w:hAnsi="宋体" w:cs="宋体"/>
      <w:color w:val="000000"/>
      <w:kern w:val="0"/>
      <w:sz w:val="24"/>
      <w:szCs w:val="24"/>
    </w:rPr>
  </w:style>
  <w:style w:type="paragraph" w:customStyle="1" w:styleId="afffff">
    <w:name w:val="封面项目名称"/>
    <w:basedOn w:val="a9"/>
    <w:next w:val="a9"/>
    <w:qFormat/>
    <w:pPr>
      <w:spacing w:line="360" w:lineRule="auto"/>
      <w:jc w:val="center"/>
    </w:pPr>
    <w:rPr>
      <w:rFonts w:ascii="宋体" w:eastAsia="华文中宋" w:hAnsi="Times New Roman" w:cs="Times New Roman"/>
      <w:kern w:val="0"/>
      <w:sz w:val="44"/>
      <w:szCs w:val="24"/>
    </w:rPr>
  </w:style>
  <w:style w:type="paragraph" w:customStyle="1" w:styleId="afffff0">
    <w:name w:val="封面标准文稿编辑信息"/>
    <w:basedOn w:val="afffff1"/>
    <w:qFormat/>
    <w:pPr>
      <w:spacing w:before="180" w:line="180" w:lineRule="exact"/>
    </w:pPr>
    <w:rPr>
      <w:sz w:val="21"/>
    </w:rPr>
  </w:style>
  <w:style w:type="paragraph" w:customStyle="1" w:styleId="afffff1">
    <w:name w:val="封面标准文稿类别"/>
    <w:basedOn w:val="afffff2"/>
    <w:qFormat/>
    <w:pPr>
      <w:spacing w:after="160" w:line="240" w:lineRule="auto"/>
    </w:pPr>
    <w:rPr>
      <w:sz w:val="24"/>
    </w:rPr>
  </w:style>
  <w:style w:type="paragraph" w:customStyle="1" w:styleId="afffff2">
    <w:name w:val="封面一致性程度标识"/>
    <w:basedOn w:val="afffff3"/>
    <w:qFormat/>
    <w:pPr>
      <w:spacing w:before="440"/>
    </w:pPr>
    <w:rPr>
      <w:rFonts w:ascii="宋体" w:eastAsia="宋体"/>
    </w:rPr>
  </w:style>
  <w:style w:type="paragraph" w:customStyle="1" w:styleId="afffff3">
    <w:name w:val="封面标准英文名称"/>
    <w:basedOn w:val="afffff4"/>
    <w:qFormat/>
    <w:pPr>
      <w:spacing w:before="370" w:line="400" w:lineRule="exact"/>
    </w:pPr>
    <w:rPr>
      <w:rFonts w:ascii="Times New Roman"/>
      <w:sz w:val="28"/>
      <w:szCs w:val="28"/>
    </w:rPr>
  </w:style>
  <w:style w:type="paragraph" w:customStyle="1" w:styleId="afffff4">
    <w:name w:val="封面标准名称"/>
    <w:qFormat/>
    <w:pPr>
      <w:widowControl w:val="0"/>
      <w:spacing w:line="680" w:lineRule="exact"/>
      <w:jc w:val="center"/>
      <w:textAlignment w:val="center"/>
    </w:pPr>
    <w:rPr>
      <w:rFonts w:ascii="黑体" w:eastAsia="黑体"/>
      <w:sz w:val="52"/>
    </w:rPr>
  </w:style>
  <w:style w:type="paragraph" w:customStyle="1" w:styleId="afffff5">
    <w:name w:val="目次、索引正文"/>
    <w:qFormat/>
    <w:pPr>
      <w:spacing w:line="320" w:lineRule="exact"/>
      <w:jc w:val="both"/>
    </w:pPr>
    <w:rPr>
      <w:rFonts w:ascii="宋体"/>
      <w:sz w:val="21"/>
    </w:rPr>
  </w:style>
  <w:style w:type="paragraph" w:customStyle="1" w:styleId="font6">
    <w:name w:val="font6"/>
    <w:basedOn w:val="a9"/>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fff6">
    <w:name w:val="各节二级标题"/>
    <w:basedOn w:val="a9"/>
    <w:next w:val="a9"/>
    <w:qFormat/>
    <w:pPr>
      <w:tabs>
        <w:tab w:val="left" w:pos="1418"/>
      </w:tabs>
      <w:adjustRightInd w:val="0"/>
      <w:snapToGrid w:val="0"/>
      <w:spacing w:beforeLines="50" w:afterLines="50" w:line="400" w:lineRule="atLeast"/>
      <w:jc w:val="left"/>
      <w:outlineLvl w:val="2"/>
    </w:pPr>
    <w:rPr>
      <w:rFonts w:ascii="Times New Roman" w:eastAsia="黑体" w:hAnsi="Times New Roman" w:cs="Times New Roman"/>
      <w:sz w:val="28"/>
      <w:szCs w:val="24"/>
    </w:rPr>
  </w:style>
  <w:style w:type="paragraph" w:customStyle="1" w:styleId="a5">
    <w:name w:val="数字编号列项（二级）"/>
    <w:qFormat/>
    <w:pPr>
      <w:numPr>
        <w:numId w:val="4"/>
      </w:numPr>
      <w:tabs>
        <w:tab w:val="left" w:pos="360"/>
        <w:tab w:val="left" w:pos="1259"/>
      </w:tabs>
      <w:jc w:val="both"/>
    </w:pPr>
    <w:rPr>
      <w:rFonts w:ascii="宋体"/>
      <w:sz w:val="21"/>
    </w:rPr>
  </w:style>
  <w:style w:type="paragraph" w:customStyle="1" w:styleId="afffff7">
    <w:name w:val="前言、引言标题"/>
    <w:next w:val="afff8"/>
    <w:qFormat/>
    <w:pPr>
      <w:keepNext/>
      <w:pageBreakBefore/>
      <w:shd w:val="clear" w:color="FFFFFF" w:fill="FFFFFF"/>
      <w:spacing w:before="640" w:after="560"/>
      <w:jc w:val="center"/>
      <w:outlineLvl w:val="0"/>
    </w:pPr>
    <w:rPr>
      <w:rFonts w:ascii="黑体" w:eastAsia="黑体"/>
      <w:sz w:val="32"/>
    </w:rPr>
  </w:style>
  <w:style w:type="paragraph" w:customStyle="1" w:styleId="a3">
    <w:name w:val="附录章标题"/>
    <w:next w:val="afff8"/>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CharCharCharChar3">
    <w:name w:val="Char Char Char Char3"/>
    <w:basedOn w:val="a9"/>
    <w:qFormat/>
    <w:rPr>
      <w:rFonts w:ascii="Tahoma" w:eastAsia="宋体" w:hAnsi="Tahoma" w:cs="Tahoma"/>
      <w:sz w:val="20"/>
      <w:szCs w:val="20"/>
    </w:rPr>
  </w:style>
  <w:style w:type="paragraph" w:customStyle="1" w:styleId="xl76">
    <w:name w:val="xl76"/>
    <w:basedOn w:val="a9"/>
    <w:qFormat/>
    <w:pPr>
      <w:widowControl/>
      <w:pBdr>
        <w:left w:val="single" w:sz="8" w:space="0" w:color="auto"/>
        <w:right w:val="single" w:sz="8" w:space="0" w:color="auto"/>
      </w:pBdr>
      <w:shd w:val="clear" w:color="000000" w:fill="8DB4E2"/>
      <w:spacing w:before="100" w:beforeAutospacing="1" w:after="100" w:afterAutospacing="1"/>
      <w:jc w:val="left"/>
    </w:pPr>
    <w:rPr>
      <w:rFonts w:ascii="宋体" w:eastAsia="宋体" w:hAnsi="宋体" w:cs="宋体"/>
      <w:color w:val="000000"/>
      <w:kern w:val="0"/>
      <w:sz w:val="24"/>
      <w:szCs w:val="24"/>
    </w:rPr>
  </w:style>
  <w:style w:type="paragraph" w:customStyle="1" w:styleId="afffff8">
    <w:name w:val="注：（正文）"/>
    <w:basedOn w:val="afffff9"/>
    <w:next w:val="afff8"/>
    <w:qFormat/>
  </w:style>
  <w:style w:type="paragraph" w:customStyle="1" w:styleId="afffff9">
    <w:name w:val="注："/>
    <w:next w:val="afff8"/>
    <w:qFormat/>
    <w:pPr>
      <w:widowControl w:val="0"/>
      <w:autoSpaceDE w:val="0"/>
      <w:autoSpaceDN w:val="0"/>
      <w:ind w:left="726" w:hanging="363"/>
      <w:jc w:val="both"/>
    </w:pPr>
    <w:rPr>
      <w:rFonts w:ascii="宋体"/>
      <w:sz w:val="18"/>
      <w:szCs w:val="18"/>
    </w:rPr>
  </w:style>
  <w:style w:type="paragraph" w:customStyle="1" w:styleId="afffffa">
    <w:name w:val="表格标题"/>
    <w:basedOn w:val="affff0"/>
    <w:next w:val="affff0"/>
    <w:qFormat/>
    <w:pPr>
      <w:jc w:val="center"/>
    </w:pPr>
    <w:rPr>
      <w:b/>
    </w:rPr>
  </w:style>
  <w:style w:type="paragraph" w:customStyle="1" w:styleId="2c">
    <w:name w:val="封面标准英文名称2"/>
    <w:basedOn w:val="afffff3"/>
    <w:qFormat/>
  </w:style>
  <w:style w:type="paragraph" w:customStyle="1" w:styleId="afffffb">
    <w:name w:val="封面文档日期"/>
    <w:basedOn w:val="a9"/>
    <w:next w:val="a9"/>
    <w:qFormat/>
    <w:pPr>
      <w:spacing w:before="100" w:after="100" w:line="360" w:lineRule="atLeast"/>
      <w:jc w:val="center"/>
    </w:pPr>
    <w:rPr>
      <w:rFonts w:ascii="Times New Roman" w:eastAsia="黑体" w:hAnsi="Times New Roman" w:cs="Times New Roman"/>
      <w:sz w:val="32"/>
      <w:szCs w:val="24"/>
    </w:rPr>
  </w:style>
  <w:style w:type="paragraph" w:customStyle="1" w:styleId="afffffc">
    <w:name w:val="正文公式编号制表符"/>
    <w:basedOn w:val="afff8"/>
    <w:next w:val="afff8"/>
    <w:qFormat/>
    <w:pPr>
      <w:ind w:firstLineChars="0" w:firstLine="0"/>
    </w:pPr>
  </w:style>
  <w:style w:type="paragraph" w:customStyle="1" w:styleId="xl71">
    <w:name w:val="xl71"/>
    <w:basedOn w:val="a9"/>
    <w:qFormat/>
    <w:pPr>
      <w:widowControl/>
      <w:pBdr>
        <w:left w:val="single" w:sz="8" w:space="0" w:color="auto"/>
        <w:right w:val="single" w:sz="8" w:space="0" w:color="auto"/>
      </w:pBdr>
      <w:shd w:val="clear" w:color="000000" w:fill="D9D9D9"/>
      <w:spacing w:before="100" w:beforeAutospacing="1" w:after="100" w:afterAutospacing="1"/>
      <w:jc w:val="left"/>
    </w:pPr>
    <w:rPr>
      <w:rFonts w:ascii="宋体" w:eastAsia="宋体" w:hAnsi="宋体" w:cs="宋体"/>
      <w:kern w:val="0"/>
      <w:sz w:val="24"/>
      <w:szCs w:val="24"/>
    </w:rPr>
  </w:style>
  <w:style w:type="paragraph" w:customStyle="1" w:styleId="2d">
    <w:name w:val="封面标准文稿编辑信息2"/>
    <w:basedOn w:val="afffff0"/>
    <w:qFormat/>
  </w:style>
  <w:style w:type="paragraph" w:customStyle="1" w:styleId="afffffd">
    <w:name w:val="其他发布日期"/>
    <w:basedOn w:val="afffffe"/>
    <w:qFormat/>
  </w:style>
  <w:style w:type="paragraph" w:customStyle="1" w:styleId="afffffe">
    <w:name w:val="发布日期"/>
    <w:qFormat/>
    <w:rPr>
      <w:rFonts w:eastAsia="黑体"/>
      <w:sz w:val="28"/>
    </w:rPr>
  </w:style>
  <w:style w:type="paragraph" w:customStyle="1" w:styleId="Charfe">
    <w:name w:val="Char"/>
    <w:basedOn w:val="a9"/>
    <w:qFormat/>
    <w:rPr>
      <w:rFonts w:ascii="Tahoma" w:eastAsia="宋体" w:hAnsi="Tahoma" w:cs="Tahoma"/>
      <w:sz w:val="20"/>
      <w:szCs w:val="20"/>
    </w:rPr>
  </w:style>
  <w:style w:type="paragraph" w:customStyle="1" w:styleId="affffff">
    <w:name w:val="各章标题"/>
    <w:basedOn w:val="a9"/>
    <w:next w:val="a9"/>
    <w:qFormat/>
    <w:pPr>
      <w:keepNext/>
      <w:keepLines/>
      <w:adjustRightInd w:val="0"/>
      <w:snapToGrid w:val="0"/>
      <w:spacing w:beforeLines="80" w:afterLines="50" w:line="360" w:lineRule="auto"/>
      <w:ind w:firstLineChars="200" w:firstLine="200"/>
      <w:jc w:val="left"/>
      <w:outlineLvl w:val="0"/>
    </w:pPr>
    <w:rPr>
      <w:rFonts w:ascii="Times New Roman" w:eastAsia="黑体" w:hAnsi="Times New Roman" w:cs="Times New Roman"/>
      <w:bCs/>
      <w:kern w:val="44"/>
      <w:sz w:val="36"/>
      <w:szCs w:val="36"/>
    </w:rPr>
  </w:style>
  <w:style w:type="paragraph" w:customStyle="1" w:styleId="affffff0">
    <w:name w:val="注×：（正文）"/>
    <w:qFormat/>
    <w:pPr>
      <w:tabs>
        <w:tab w:val="left" w:pos="360"/>
      </w:tabs>
      <w:jc w:val="both"/>
    </w:pPr>
    <w:rPr>
      <w:rFonts w:ascii="宋体"/>
      <w:sz w:val="18"/>
      <w:szCs w:val="18"/>
    </w:rPr>
  </w:style>
  <w:style w:type="paragraph" w:customStyle="1" w:styleId="p0">
    <w:name w:val="p0"/>
    <w:basedOn w:val="a9"/>
    <w:qFormat/>
    <w:pPr>
      <w:widowControl/>
    </w:pPr>
    <w:rPr>
      <w:rFonts w:ascii="宋体" w:eastAsia="宋体" w:hAnsi="宋体" w:cs="宋体"/>
      <w:kern w:val="0"/>
      <w:szCs w:val="21"/>
    </w:rPr>
  </w:style>
  <w:style w:type="paragraph" w:customStyle="1" w:styleId="xl84">
    <w:name w:val="xl84"/>
    <w:basedOn w:val="a9"/>
    <w:qFormat/>
    <w:pPr>
      <w:widowControl/>
      <w:pBdr>
        <w:bottom w:val="single" w:sz="8" w:space="0" w:color="auto"/>
        <w:right w:val="single" w:sz="8" w:space="0" w:color="auto"/>
      </w:pBdr>
      <w:shd w:val="clear" w:color="000000" w:fill="8DB4E2"/>
      <w:spacing w:before="100" w:beforeAutospacing="1" w:after="100" w:afterAutospacing="1"/>
      <w:jc w:val="right"/>
    </w:pPr>
    <w:rPr>
      <w:rFonts w:ascii="宋体" w:eastAsia="宋体" w:hAnsi="宋体" w:cs="宋体"/>
      <w:color w:val="000000"/>
      <w:kern w:val="0"/>
      <w:sz w:val="18"/>
      <w:szCs w:val="18"/>
    </w:rPr>
  </w:style>
  <w:style w:type="paragraph" w:customStyle="1" w:styleId="p15">
    <w:name w:val="p15"/>
    <w:basedOn w:val="a9"/>
    <w:qFormat/>
    <w:pPr>
      <w:widowControl/>
      <w:ind w:firstLine="420"/>
    </w:pPr>
    <w:rPr>
      <w:rFonts w:ascii="宋体" w:eastAsia="宋体" w:hAnsi="宋体" w:cs="宋体"/>
      <w:kern w:val="0"/>
      <w:sz w:val="20"/>
      <w:szCs w:val="21"/>
    </w:rPr>
  </w:style>
  <w:style w:type="paragraph" w:customStyle="1" w:styleId="xl78">
    <w:name w:val="xl78"/>
    <w:basedOn w:val="a9"/>
    <w:qFormat/>
    <w:pPr>
      <w:widowControl/>
      <w:pBdr>
        <w:bottom w:val="single" w:sz="8" w:space="0" w:color="auto"/>
        <w:right w:val="single" w:sz="8" w:space="0" w:color="auto"/>
      </w:pBdr>
      <w:shd w:val="clear" w:color="000000" w:fill="8DB4E2"/>
      <w:spacing w:before="100" w:beforeAutospacing="1" w:after="100" w:afterAutospacing="1"/>
      <w:jc w:val="right"/>
    </w:pPr>
    <w:rPr>
      <w:rFonts w:ascii="宋体" w:eastAsia="宋体" w:hAnsi="宋体" w:cs="宋体"/>
      <w:color w:val="000000"/>
      <w:kern w:val="0"/>
      <w:sz w:val="24"/>
      <w:szCs w:val="24"/>
    </w:rPr>
  </w:style>
  <w:style w:type="paragraph" w:customStyle="1" w:styleId="affffff1">
    <w:name w:val="各节三级标题"/>
    <w:basedOn w:val="afff2"/>
    <w:next w:val="a9"/>
    <w:qFormat/>
    <w:pPr>
      <w:adjustRightInd w:val="0"/>
      <w:snapToGrid w:val="0"/>
      <w:spacing w:line="360" w:lineRule="auto"/>
      <w:ind w:left="720" w:firstLineChars="0" w:hanging="720"/>
      <w:outlineLvl w:val="3"/>
    </w:pPr>
    <w:rPr>
      <w:rFonts w:ascii="Times New Roman" w:eastAsia="黑体" w:hAnsi="Times New Roman" w:cs="Times New Roman"/>
      <w:sz w:val="24"/>
      <w:szCs w:val="24"/>
    </w:rPr>
  </w:style>
  <w:style w:type="paragraph" w:customStyle="1" w:styleId="a2">
    <w:name w:val="附录标识"/>
    <w:basedOn w:val="a9"/>
    <w:next w:val="afff8"/>
    <w:qFormat/>
    <w:pPr>
      <w:keepNext/>
      <w:widowControl/>
      <w:numPr>
        <w:numId w:val="5"/>
      </w:numPr>
      <w:shd w:val="clear" w:color="FFFFFF" w:fill="FFFFFF"/>
      <w:tabs>
        <w:tab w:val="left" w:pos="360"/>
        <w:tab w:val="left" w:pos="6405"/>
      </w:tabs>
      <w:spacing w:before="640" w:after="280"/>
      <w:jc w:val="center"/>
      <w:outlineLvl w:val="0"/>
    </w:pPr>
    <w:rPr>
      <w:rFonts w:ascii="黑体" w:eastAsia="黑体" w:hAnsi="Times New Roman" w:cs="Times New Roman"/>
      <w:kern w:val="0"/>
      <w:sz w:val="20"/>
      <w:szCs w:val="20"/>
    </w:rPr>
  </w:style>
  <w:style w:type="paragraph" w:customStyle="1" w:styleId="39">
    <w:name w:val="标题3样式"/>
    <w:basedOn w:val="30"/>
    <w:next w:val="30"/>
    <w:qFormat/>
    <w:pPr>
      <w:numPr>
        <w:numId w:val="0"/>
      </w:numPr>
      <w:spacing w:before="240" w:after="120" w:line="360" w:lineRule="auto"/>
      <w:ind w:left="720" w:hanging="720"/>
    </w:pPr>
    <w:rPr>
      <w:rFonts w:ascii="Times New Roman" w:eastAsia="宋体" w:hAnsi="Times New Roman" w:cs="Times New Roman"/>
      <w:kern w:val="0"/>
      <w:sz w:val="28"/>
    </w:rPr>
  </w:style>
  <w:style w:type="paragraph" w:customStyle="1" w:styleId="font5">
    <w:name w:val="font5"/>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CharCharCharChar7">
    <w:name w:val="Char Char Char Char7"/>
    <w:basedOn w:val="a9"/>
    <w:qFormat/>
    <w:rPr>
      <w:rFonts w:ascii="Tahoma" w:eastAsia="宋体" w:hAnsi="Tahoma" w:cs="Tahoma"/>
      <w:sz w:val="20"/>
      <w:szCs w:val="20"/>
    </w:rPr>
  </w:style>
  <w:style w:type="paragraph" w:customStyle="1" w:styleId="p16">
    <w:name w:val="p16"/>
    <w:basedOn w:val="a9"/>
    <w:qFormat/>
    <w:pPr>
      <w:widowControl/>
      <w:spacing w:before="50" w:after="50"/>
      <w:ind w:left="142"/>
      <w:jc w:val="left"/>
    </w:pPr>
    <w:rPr>
      <w:rFonts w:ascii="黑体" w:eastAsia="黑体" w:hAnsi="宋体" w:cs="宋体"/>
      <w:kern w:val="0"/>
      <w:sz w:val="20"/>
      <w:szCs w:val="21"/>
    </w:rPr>
  </w:style>
  <w:style w:type="paragraph" w:customStyle="1" w:styleId="CharCharCharChar12">
    <w:name w:val="Char Char Char Char12"/>
    <w:basedOn w:val="a9"/>
    <w:qFormat/>
    <w:rPr>
      <w:rFonts w:ascii="Tahoma" w:eastAsia="宋体" w:hAnsi="Tahoma" w:cs="Tahoma"/>
      <w:szCs w:val="21"/>
    </w:rPr>
  </w:style>
  <w:style w:type="paragraph" w:customStyle="1" w:styleId="affffff2">
    <w:name w:val="附录标题"/>
    <w:basedOn w:val="afff8"/>
    <w:next w:val="afff8"/>
    <w:qFormat/>
    <w:pPr>
      <w:ind w:firstLineChars="0" w:firstLine="0"/>
      <w:jc w:val="center"/>
    </w:pPr>
    <w:rPr>
      <w:rFonts w:ascii="黑体" w:eastAsia="黑体"/>
    </w:rPr>
  </w:style>
  <w:style w:type="paragraph" w:customStyle="1" w:styleId="affffff3">
    <w:name w:val="注×："/>
    <w:qFormat/>
    <w:pPr>
      <w:widowControl w:val="0"/>
      <w:tabs>
        <w:tab w:val="left" w:pos="630"/>
      </w:tabs>
      <w:autoSpaceDE w:val="0"/>
      <w:autoSpaceDN w:val="0"/>
      <w:jc w:val="both"/>
    </w:pPr>
    <w:rPr>
      <w:rFonts w:ascii="宋体" w:cs="宋体"/>
      <w:sz w:val="18"/>
      <w:szCs w:val="18"/>
    </w:rPr>
  </w:style>
  <w:style w:type="paragraph" w:customStyle="1" w:styleId="affffff4">
    <w:name w:val="图标脚注说明"/>
    <w:basedOn w:val="afff8"/>
    <w:qFormat/>
    <w:pPr>
      <w:ind w:left="840" w:firstLineChars="0" w:hanging="420"/>
    </w:pPr>
    <w:rPr>
      <w:sz w:val="18"/>
      <w:szCs w:val="18"/>
    </w:rPr>
  </w:style>
  <w:style w:type="paragraph" w:customStyle="1" w:styleId="affffff5">
    <w:name w:val="正文表标题"/>
    <w:next w:val="afff8"/>
    <w:qFormat/>
    <w:pPr>
      <w:tabs>
        <w:tab w:val="left" w:pos="360"/>
      </w:tabs>
      <w:spacing w:beforeLines="50" w:afterLines="50"/>
      <w:jc w:val="center"/>
    </w:pPr>
    <w:rPr>
      <w:rFonts w:ascii="黑体" w:eastAsia="黑体"/>
      <w:sz w:val="21"/>
    </w:rPr>
  </w:style>
  <w:style w:type="paragraph" w:customStyle="1" w:styleId="affffff6">
    <w:name w:val="字母编号列项（一级）"/>
    <w:qFormat/>
    <w:pPr>
      <w:tabs>
        <w:tab w:val="left" w:pos="360"/>
        <w:tab w:val="left" w:pos="839"/>
      </w:tabs>
      <w:jc w:val="both"/>
    </w:pPr>
    <w:rPr>
      <w:rFonts w:ascii="宋体"/>
      <w:sz w:val="21"/>
    </w:rPr>
  </w:style>
  <w:style w:type="paragraph" w:customStyle="1" w:styleId="affffff7">
    <w:name w:val="参考文献"/>
    <w:basedOn w:val="a9"/>
    <w:next w:val="afff8"/>
    <w:qFormat/>
    <w:pPr>
      <w:keepNext/>
      <w:pageBreakBefore/>
      <w:widowControl/>
      <w:shd w:val="clear" w:color="FFFFFF" w:fill="FFFFFF"/>
      <w:spacing w:before="640" w:after="200"/>
      <w:jc w:val="center"/>
      <w:outlineLvl w:val="0"/>
    </w:pPr>
    <w:rPr>
      <w:rFonts w:ascii="黑体" w:eastAsia="黑体" w:hAnsi="Times New Roman" w:cs="Times New Roman"/>
      <w:kern w:val="0"/>
      <w:sz w:val="20"/>
      <w:szCs w:val="20"/>
    </w:rPr>
  </w:style>
  <w:style w:type="paragraph" w:customStyle="1" w:styleId="2e">
    <w:name w:val="列出段落2"/>
    <w:basedOn w:val="a9"/>
    <w:qFormat/>
    <w:pPr>
      <w:ind w:firstLineChars="200" w:firstLine="420"/>
    </w:pPr>
    <w:rPr>
      <w:rFonts w:ascii="Calibri" w:eastAsia="宋体" w:hAnsi="Calibri" w:cs="Times New Roman"/>
    </w:rPr>
  </w:style>
  <w:style w:type="paragraph" w:customStyle="1" w:styleId="affffff8">
    <w:name w:val="其他实施日期"/>
    <w:basedOn w:val="affffff9"/>
    <w:qFormat/>
  </w:style>
  <w:style w:type="paragraph" w:customStyle="1" w:styleId="affffff9">
    <w:name w:val="实施日期"/>
    <w:basedOn w:val="afffffe"/>
    <w:qFormat/>
    <w:pPr>
      <w:jc w:val="right"/>
    </w:pPr>
  </w:style>
  <w:style w:type="paragraph" w:customStyle="1" w:styleId="affffffa">
    <w:name w:val="终结线"/>
    <w:basedOn w:val="a9"/>
    <w:qFormat/>
    <w:rPr>
      <w:rFonts w:ascii="Times New Roman" w:eastAsia="宋体" w:hAnsi="Times New Roman" w:cs="Times New Roman"/>
      <w:kern w:val="0"/>
      <w:sz w:val="20"/>
      <w:szCs w:val="20"/>
    </w:rPr>
  </w:style>
  <w:style w:type="paragraph" w:customStyle="1" w:styleId="xl77">
    <w:name w:val="xl77"/>
    <w:basedOn w:val="a9"/>
    <w:qFormat/>
    <w:pPr>
      <w:widowControl/>
      <w:pBdr>
        <w:left w:val="single" w:sz="8" w:space="0" w:color="auto"/>
        <w:bottom w:val="single" w:sz="8" w:space="0" w:color="auto"/>
        <w:right w:val="single" w:sz="8" w:space="0" w:color="auto"/>
      </w:pBdr>
      <w:shd w:val="clear" w:color="000000" w:fill="8DB4E2"/>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9"/>
    <w:qFormat/>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jc w:val="left"/>
    </w:pPr>
    <w:rPr>
      <w:rFonts w:ascii="宋体" w:eastAsia="宋体" w:hAnsi="宋体" w:cs="宋体"/>
      <w:kern w:val="0"/>
      <w:sz w:val="20"/>
      <w:szCs w:val="20"/>
    </w:rPr>
  </w:style>
  <w:style w:type="paragraph" w:customStyle="1" w:styleId="affffffb">
    <w:name w:val="示例后文字"/>
    <w:basedOn w:val="afff8"/>
    <w:next w:val="afff8"/>
    <w:qFormat/>
    <w:pPr>
      <w:ind w:firstLine="360"/>
    </w:pPr>
    <w:rPr>
      <w:sz w:val="18"/>
    </w:rPr>
  </w:style>
  <w:style w:type="paragraph" w:customStyle="1" w:styleId="xl75">
    <w:name w:val="xl75"/>
    <w:basedOn w:val="a9"/>
    <w:qFormat/>
    <w:pPr>
      <w:widowControl/>
      <w:pBdr>
        <w:bottom w:val="single" w:sz="8" w:space="0" w:color="auto"/>
        <w:right w:val="single" w:sz="8" w:space="0" w:color="auto"/>
      </w:pBdr>
      <w:shd w:val="clear" w:color="000000" w:fill="8DB4E2"/>
      <w:spacing w:before="100" w:beforeAutospacing="1" w:after="100" w:afterAutospacing="1"/>
      <w:jc w:val="left"/>
    </w:pPr>
    <w:rPr>
      <w:rFonts w:ascii="宋体" w:eastAsia="宋体" w:hAnsi="宋体" w:cs="宋体"/>
      <w:color w:val="000000"/>
      <w:kern w:val="0"/>
      <w:sz w:val="24"/>
      <w:szCs w:val="24"/>
    </w:rPr>
  </w:style>
  <w:style w:type="paragraph" w:customStyle="1" w:styleId="xl63">
    <w:name w:val="xl6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ffffc">
    <w:name w:val="其他标准标志"/>
    <w:basedOn w:val="affffffd"/>
    <w:qFormat/>
    <w:rPr>
      <w:w w:val="130"/>
    </w:rPr>
  </w:style>
  <w:style w:type="paragraph" w:customStyle="1" w:styleId="affffffd">
    <w:name w:val="标准标志"/>
    <w:next w:val="a9"/>
    <w:qFormat/>
    <w:pPr>
      <w:shd w:val="solid" w:color="FFFFFF" w:fill="FFFFFF"/>
      <w:spacing w:line="0" w:lineRule="atLeast"/>
      <w:jc w:val="right"/>
    </w:pPr>
    <w:rPr>
      <w:b/>
      <w:w w:val="170"/>
      <w:sz w:val="96"/>
      <w:szCs w:val="96"/>
    </w:rPr>
  </w:style>
  <w:style w:type="paragraph" w:customStyle="1" w:styleId="1e">
    <w:name w:val="列出段落1"/>
    <w:basedOn w:val="a9"/>
    <w:uiPriority w:val="34"/>
    <w:qFormat/>
    <w:pPr>
      <w:widowControl/>
      <w:ind w:firstLineChars="200" w:firstLine="420"/>
      <w:jc w:val="left"/>
    </w:pPr>
    <w:rPr>
      <w:rFonts w:ascii="Times New Roman" w:eastAsia="宋体" w:hAnsi="Times New Roman" w:cs="Times New Roman"/>
      <w:kern w:val="0"/>
      <w:sz w:val="20"/>
      <w:szCs w:val="20"/>
    </w:rPr>
  </w:style>
  <w:style w:type="paragraph" w:customStyle="1" w:styleId="1f">
    <w:name w:val="ÕýÎÄ1"/>
    <w:qFormat/>
    <w:pPr>
      <w:widowControl w:val="0"/>
      <w:spacing w:line="390" w:lineRule="atLeast"/>
      <w:jc w:val="both"/>
    </w:pPr>
    <w:rPr>
      <w:rFonts w:cs="宋体"/>
      <w:kern w:val="2"/>
      <w:sz w:val="21"/>
      <w:szCs w:val="24"/>
    </w:rPr>
  </w:style>
  <w:style w:type="paragraph" w:customStyle="1" w:styleId="affffffe">
    <w:name w:val="二级无"/>
    <w:basedOn w:val="afffffff"/>
    <w:qFormat/>
    <w:rPr>
      <w:rFonts w:ascii="宋体" w:eastAsia="宋体"/>
    </w:rPr>
  </w:style>
  <w:style w:type="paragraph" w:customStyle="1" w:styleId="afffffff">
    <w:name w:val="二级条标题"/>
    <w:basedOn w:val="afffffff0"/>
    <w:next w:val="afff8"/>
    <w:qFormat/>
    <w:pPr>
      <w:spacing w:beforeLines="0" w:afterLines="0"/>
      <w:ind w:left="0"/>
      <w:outlineLvl w:val="3"/>
    </w:pPr>
  </w:style>
  <w:style w:type="paragraph" w:customStyle="1" w:styleId="afffffff0">
    <w:name w:val="一级条标题"/>
    <w:next w:val="afff8"/>
    <w:qFormat/>
    <w:pPr>
      <w:spacing w:beforeLines="50" w:afterLines="50"/>
      <w:ind w:left="142"/>
      <w:outlineLvl w:val="2"/>
    </w:pPr>
    <w:rPr>
      <w:rFonts w:ascii="黑体" w:eastAsia="黑体"/>
      <w:sz w:val="21"/>
      <w:szCs w:val="21"/>
    </w:rPr>
  </w:style>
  <w:style w:type="paragraph" w:customStyle="1" w:styleId="afffffff1">
    <w:name w:val="标准书眉_奇数页"/>
    <w:next w:val="a9"/>
    <w:qFormat/>
    <w:pPr>
      <w:tabs>
        <w:tab w:val="center" w:pos="4154"/>
        <w:tab w:val="right" w:pos="8306"/>
      </w:tabs>
      <w:spacing w:after="220"/>
      <w:jc w:val="right"/>
    </w:pPr>
    <w:rPr>
      <w:rFonts w:ascii="黑体" w:eastAsia="黑体"/>
      <w:sz w:val="21"/>
      <w:szCs w:val="21"/>
    </w:rPr>
  </w:style>
  <w:style w:type="paragraph" w:customStyle="1" w:styleId="xl83">
    <w:name w:val="xl83"/>
    <w:basedOn w:val="a9"/>
    <w:qFormat/>
    <w:pPr>
      <w:widowControl/>
      <w:pBdr>
        <w:left w:val="single" w:sz="8" w:space="0" w:color="auto"/>
        <w:right w:val="single" w:sz="8" w:space="0" w:color="auto"/>
      </w:pBdr>
      <w:shd w:val="clear" w:color="000000" w:fill="8DB4E2"/>
      <w:spacing w:before="100" w:beforeAutospacing="1" w:after="100" w:afterAutospacing="1"/>
      <w:jc w:val="left"/>
    </w:pPr>
    <w:rPr>
      <w:rFonts w:ascii="宋体" w:eastAsia="宋体" w:hAnsi="宋体" w:cs="宋体"/>
      <w:kern w:val="0"/>
      <w:sz w:val="24"/>
      <w:szCs w:val="24"/>
    </w:rPr>
  </w:style>
  <w:style w:type="paragraph" w:customStyle="1" w:styleId="afffffff2">
    <w:name w:val="附录公式编号制表符"/>
    <w:basedOn w:val="a9"/>
    <w:next w:val="afff8"/>
    <w:qFormat/>
    <w:pPr>
      <w:widowControl/>
      <w:tabs>
        <w:tab w:val="center" w:pos="4201"/>
        <w:tab w:val="right" w:leader="dot" w:pos="9298"/>
      </w:tabs>
      <w:autoSpaceDE w:val="0"/>
      <w:autoSpaceDN w:val="0"/>
    </w:pPr>
    <w:rPr>
      <w:rFonts w:ascii="宋体" w:eastAsia="宋体" w:hAnsi="Times New Roman" w:cs="Times New Roman"/>
      <w:kern w:val="0"/>
      <w:sz w:val="20"/>
      <w:szCs w:val="20"/>
    </w:rPr>
  </w:style>
  <w:style w:type="paragraph" w:customStyle="1" w:styleId="afffffff3">
    <w:name w:val="文献分类号"/>
    <w:qFormat/>
    <w:pPr>
      <w:widowControl w:val="0"/>
      <w:textAlignment w:val="center"/>
    </w:pPr>
    <w:rPr>
      <w:rFonts w:ascii="黑体" w:eastAsia="黑体"/>
      <w:sz w:val="21"/>
      <w:szCs w:val="21"/>
    </w:rPr>
  </w:style>
  <w:style w:type="paragraph" w:customStyle="1" w:styleId="afffffff4">
    <w:name w:val="附录一级条标题"/>
    <w:basedOn w:val="a3"/>
    <w:next w:val="afff8"/>
    <w:qFormat/>
    <w:pPr>
      <w:numPr>
        <w:ilvl w:val="0"/>
        <w:numId w:val="0"/>
      </w:numPr>
      <w:autoSpaceDN w:val="0"/>
      <w:spacing w:beforeLines="50" w:afterLines="50"/>
      <w:outlineLvl w:val="2"/>
    </w:pPr>
  </w:style>
  <w:style w:type="paragraph" w:customStyle="1" w:styleId="xl82">
    <w:name w:val="xl82"/>
    <w:basedOn w:val="a9"/>
    <w:qFormat/>
    <w:pPr>
      <w:widowControl/>
      <w:pBdr>
        <w:bottom w:val="single" w:sz="8" w:space="0" w:color="auto"/>
        <w:right w:val="single" w:sz="8" w:space="0" w:color="auto"/>
      </w:pBdr>
      <w:shd w:val="clear" w:color="000000" w:fill="8DB4E2"/>
      <w:spacing w:before="100" w:beforeAutospacing="1" w:after="100" w:afterAutospacing="1"/>
      <w:jc w:val="left"/>
      <w:textAlignment w:val="top"/>
    </w:pPr>
    <w:rPr>
      <w:rFonts w:ascii="Times New Roman" w:eastAsia="宋体" w:hAnsi="Times New Roman" w:cs="Times New Roman"/>
      <w:kern w:val="0"/>
      <w:sz w:val="20"/>
      <w:szCs w:val="20"/>
    </w:rPr>
  </w:style>
  <w:style w:type="paragraph" w:customStyle="1" w:styleId="CharCharCharChar14">
    <w:name w:val="Char Char Char Char14"/>
    <w:basedOn w:val="a9"/>
    <w:qFormat/>
    <w:rPr>
      <w:rFonts w:ascii="Tahoma" w:eastAsia="宋体" w:hAnsi="Tahoma" w:cs="Tahoma"/>
      <w:sz w:val="20"/>
      <w:szCs w:val="20"/>
    </w:rPr>
  </w:style>
  <w:style w:type="paragraph" w:customStyle="1" w:styleId="CharCharCharChar">
    <w:name w:val="Char Char Char Char"/>
    <w:basedOn w:val="a9"/>
    <w:qFormat/>
    <w:rPr>
      <w:rFonts w:ascii="Tahoma" w:eastAsia="宋体" w:hAnsi="Tahoma" w:cs="Tahoma"/>
      <w:sz w:val="20"/>
      <w:szCs w:val="20"/>
    </w:rPr>
  </w:style>
  <w:style w:type="paragraph" w:customStyle="1" w:styleId="afffffff5">
    <w:name w:val="列项●（二级）"/>
    <w:qFormat/>
    <w:pPr>
      <w:tabs>
        <w:tab w:val="left" w:pos="840"/>
      </w:tabs>
      <w:ind w:left="142"/>
      <w:jc w:val="both"/>
    </w:pPr>
    <w:rPr>
      <w:rFonts w:ascii="宋体"/>
      <w:sz w:val="21"/>
    </w:rPr>
  </w:style>
  <w:style w:type="paragraph" w:customStyle="1" w:styleId="Char23">
    <w:name w:val="Char2"/>
    <w:basedOn w:val="a9"/>
    <w:qFormat/>
    <w:rPr>
      <w:rFonts w:ascii="Tahoma" w:eastAsia="宋体" w:hAnsi="Tahoma" w:cs="Tahoma"/>
      <w:szCs w:val="21"/>
    </w:rPr>
  </w:style>
  <w:style w:type="paragraph" w:customStyle="1" w:styleId="3939">
    <w:name w:val="样式 (西文) 宋体 左 段前: 3.9 磅 段后: 3.9 磅"/>
    <w:basedOn w:val="a9"/>
    <w:qFormat/>
    <w:pPr>
      <w:adjustRightInd w:val="0"/>
      <w:snapToGrid w:val="0"/>
      <w:jc w:val="left"/>
    </w:pPr>
    <w:rPr>
      <w:rFonts w:ascii="宋体" w:eastAsia="宋体" w:hAnsi="宋体" w:cs="Times New Roman"/>
      <w:sz w:val="18"/>
      <w:szCs w:val="20"/>
    </w:rPr>
  </w:style>
  <w:style w:type="paragraph" w:customStyle="1" w:styleId="xl69">
    <w:name w:val="xl69"/>
    <w:basedOn w:val="a9"/>
    <w:qFormat/>
    <w:pPr>
      <w:widowControl/>
      <w:pBdr>
        <w:left w:val="single" w:sz="8" w:space="0" w:color="auto"/>
        <w:bottom w:val="single" w:sz="8" w:space="0" w:color="auto"/>
        <w:right w:val="single" w:sz="8" w:space="0" w:color="auto"/>
      </w:pBdr>
      <w:shd w:val="clear" w:color="000000" w:fill="D9D9D9"/>
      <w:spacing w:before="100" w:beforeAutospacing="1" w:after="100" w:afterAutospacing="1"/>
      <w:jc w:val="left"/>
    </w:pPr>
    <w:rPr>
      <w:rFonts w:ascii="宋体" w:eastAsia="宋体" w:hAnsi="宋体" w:cs="宋体"/>
      <w:color w:val="000000"/>
      <w:kern w:val="0"/>
      <w:sz w:val="24"/>
      <w:szCs w:val="24"/>
    </w:rPr>
  </w:style>
  <w:style w:type="paragraph" w:customStyle="1" w:styleId="CharCharCharChar10">
    <w:name w:val="Char Char Char Char10"/>
    <w:basedOn w:val="a9"/>
    <w:qFormat/>
    <w:rPr>
      <w:rFonts w:ascii="Tahoma" w:eastAsia="宋体" w:hAnsi="Tahoma" w:cs="Tahoma"/>
      <w:sz w:val="20"/>
      <w:szCs w:val="20"/>
    </w:rPr>
  </w:style>
  <w:style w:type="paragraph" w:customStyle="1" w:styleId="xl79">
    <w:name w:val="xl79"/>
    <w:basedOn w:val="a9"/>
    <w:qFormat/>
    <w:pPr>
      <w:widowControl/>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jc w:val="left"/>
    </w:pPr>
    <w:rPr>
      <w:rFonts w:ascii="宋体" w:eastAsia="宋体" w:hAnsi="宋体" w:cs="宋体"/>
      <w:color w:val="000000"/>
      <w:kern w:val="0"/>
      <w:sz w:val="24"/>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xl65">
    <w:name w:val="xl6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CharChar16">
    <w:name w:val="Char Char Char Char16"/>
    <w:basedOn w:val="a9"/>
    <w:qFormat/>
    <w:rPr>
      <w:rFonts w:ascii="Tahoma" w:eastAsia="宋体" w:hAnsi="Tahoma" w:cs="Tahoma"/>
      <w:sz w:val="20"/>
      <w:szCs w:val="20"/>
    </w:rPr>
  </w:style>
  <w:style w:type="paragraph" w:customStyle="1" w:styleId="afffffff6">
    <w:name w:val="附录数字编号列项（二级）"/>
    <w:qFormat/>
    <w:pPr>
      <w:tabs>
        <w:tab w:val="left" w:pos="840"/>
      </w:tabs>
      <w:ind w:left="142"/>
    </w:pPr>
    <w:rPr>
      <w:rFonts w:ascii="宋体"/>
      <w:sz w:val="21"/>
    </w:rPr>
  </w:style>
  <w:style w:type="paragraph" w:customStyle="1" w:styleId="afffffff7">
    <w:name w:val="标准称谓"/>
    <w:next w:val="a9"/>
    <w:qFormat/>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f8">
    <w:name w:val="附录五级无"/>
    <w:basedOn w:val="affff9"/>
    <w:qFormat/>
    <w:pPr>
      <w:spacing w:beforeLines="0" w:afterLines="0"/>
    </w:pPr>
    <w:rPr>
      <w:rFonts w:ascii="宋体" w:eastAsia="宋体"/>
      <w:szCs w:val="21"/>
    </w:rPr>
  </w:style>
  <w:style w:type="paragraph" w:customStyle="1" w:styleId="xl67">
    <w:name w:val="xl67"/>
    <w:basedOn w:val="a9"/>
    <w:qFormat/>
    <w:pPr>
      <w:widowControl/>
      <w:pBdr>
        <w:bottom w:val="single" w:sz="8" w:space="0" w:color="auto"/>
        <w:right w:val="single" w:sz="8" w:space="0" w:color="auto"/>
      </w:pBdr>
      <w:shd w:val="clear" w:color="000000" w:fill="D9D9D9"/>
      <w:spacing w:before="100" w:beforeAutospacing="1" w:after="100" w:afterAutospacing="1"/>
      <w:jc w:val="left"/>
    </w:pPr>
    <w:rPr>
      <w:rFonts w:ascii="宋体" w:eastAsia="宋体" w:hAnsi="宋体" w:cs="宋体"/>
      <w:color w:val="000000"/>
      <w:kern w:val="0"/>
      <w:sz w:val="24"/>
      <w:szCs w:val="24"/>
    </w:rPr>
  </w:style>
  <w:style w:type="paragraph" w:customStyle="1" w:styleId="afffffff9">
    <w:name w:val="列项说明"/>
    <w:basedOn w:val="a9"/>
    <w:qFormat/>
    <w:pPr>
      <w:adjustRightInd w:val="0"/>
      <w:spacing w:line="320" w:lineRule="exact"/>
      <w:ind w:leftChars="200" w:left="400" w:hangingChars="200" w:hanging="200"/>
      <w:jc w:val="left"/>
      <w:textAlignment w:val="baseline"/>
    </w:pPr>
    <w:rPr>
      <w:rFonts w:ascii="宋体" w:eastAsia="宋体" w:hAnsi="Times New Roman" w:cs="Times New Roman"/>
      <w:kern w:val="0"/>
      <w:sz w:val="20"/>
      <w:szCs w:val="20"/>
    </w:rPr>
  </w:style>
  <w:style w:type="paragraph" w:customStyle="1" w:styleId="afffffffa">
    <w:name w:val="表格内容"/>
    <w:basedOn w:val="a9"/>
    <w:qFormat/>
    <w:pPr>
      <w:spacing w:line="312" w:lineRule="auto"/>
    </w:pPr>
    <w:rPr>
      <w:rFonts w:ascii="宋体" w:eastAsia="宋体" w:hAnsi="Times New Roman" w:cs="Times New Roman"/>
      <w:sz w:val="24"/>
      <w:szCs w:val="20"/>
    </w:rPr>
  </w:style>
  <w:style w:type="paragraph" w:customStyle="1" w:styleId="2f">
    <w:name w:val="封面标准号2"/>
    <w:qFormat/>
    <w:pPr>
      <w:spacing w:before="357" w:line="280" w:lineRule="exact"/>
      <w:jc w:val="right"/>
    </w:pPr>
    <w:rPr>
      <w:rFonts w:ascii="黑体" w:eastAsia="黑体"/>
      <w:sz w:val="28"/>
      <w:szCs w:val="28"/>
    </w:rPr>
  </w:style>
  <w:style w:type="paragraph" w:customStyle="1" w:styleId="CharCharCharChar11">
    <w:name w:val="Char Char Char Char11"/>
    <w:basedOn w:val="a9"/>
    <w:qFormat/>
    <w:rPr>
      <w:rFonts w:ascii="Tahoma" w:eastAsia="宋体" w:hAnsi="Tahoma" w:cs="Tahoma"/>
      <w:sz w:val="20"/>
      <w:szCs w:val="20"/>
    </w:rPr>
  </w:style>
  <w:style w:type="paragraph" w:customStyle="1" w:styleId="afffffffb">
    <w:name w:val="文字"/>
    <w:basedOn w:val="a9"/>
    <w:qFormat/>
    <w:pPr>
      <w:tabs>
        <w:tab w:val="left" w:pos="8520"/>
      </w:tabs>
      <w:spacing w:line="312" w:lineRule="auto"/>
      <w:ind w:right="-210" w:firstLine="556"/>
    </w:pPr>
    <w:rPr>
      <w:rFonts w:ascii="宋体" w:eastAsia="宋体" w:hAnsi="Times New Roman" w:cs="Times New Roman"/>
      <w:sz w:val="28"/>
      <w:szCs w:val="20"/>
    </w:rPr>
  </w:style>
  <w:style w:type="paragraph" w:customStyle="1" w:styleId="xl85">
    <w:name w:val="xl85"/>
    <w:basedOn w:val="a9"/>
    <w:qFormat/>
    <w:pPr>
      <w:widowControl/>
      <w:pBdr>
        <w:left w:val="single" w:sz="8" w:space="0" w:color="auto"/>
        <w:right w:val="single" w:sz="8" w:space="0" w:color="auto"/>
      </w:pBdr>
      <w:shd w:val="clear" w:color="000000" w:fill="8DB4E2"/>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9"/>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afffffffc">
    <w:name w:val="条文脚注"/>
    <w:basedOn w:val="afe"/>
    <w:qFormat/>
    <w:pPr>
      <w:jc w:val="both"/>
    </w:pPr>
  </w:style>
  <w:style w:type="paragraph" w:customStyle="1" w:styleId="afffffffd">
    <w:name w:val="附录一级无"/>
    <w:basedOn w:val="afffffff4"/>
    <w:qFormat/>
    <w:pPr>
      <w:spacing w:beforeLines="0" w:afterLines="0"/>
    </w:pPr>
    <w:rPr>
      <w:rFonts w:ascii="宋体" w:eastAsia="宋体"/>
      <w:szCs w:val="21"/>
    </w:rPr>
  </w:style>
  <w:style w:type="paragraph" w:customStyle="1" w:styleId="xl86">
    <w:name w:val="xl86"/>
    <w:basedOn w:val="a9"/>
    <w:qFormat/>
    <w:pPr>
      <w:widowControl/>
      <w:pBdr>
        <w:left w:val="single" w:sz="8" w:space="0" w:color="auto"/>
        <w:bottom w:val="single" w:sz="8" w:space="0" w:color="auto"/>
        <w:right w:val="single" w:sz="8" w:space="0" w:color="auto"/>
      </w:pBdr>
      <w:shd w:val="clear" w:color="000000" w:fill="8DB4E2"/>
      <w:spacing w:before="100" w:beforeAutospacing="1" w:after="100" w:afterAutospacing="1"/>
      <w:jc w:val="left"/>
    </w:pPr>
    <w:rPr>
      <w:rFonts w:ascii="宋体" w:eastAsia="宋体" w:hAnsi="宋体" w:cs="宋体"/>
      <w:kern w:val="0"/>
      <w:sz w:val="24"/>
      <w:szCs w:val="24"/>
    </w:rPr>
  </w:style>
  <w:style w:type="paragraph" w:customStyle="1" w:styleId="afffffffe">
    <w:name w:val="五级条标题"/>
    <w:basedOn w:val="affffffff"/>
    <w:next w:val="afff8"/>
    <w:qFormat/>
  </w:style>
  <w:style w:type="paragraph" w:customStyle="1" w:styleId="affffffff">
    <w:name w:val="四级条标题"/>
    <w:basedOn w:val="affffffff0"/>
    <w:next w:val="afff8"/>
    <w:qFormat/>
    <w:pPr>
      <w:outlineLvl w:val="5"/>
    </w:pPr>
  </w:style>
  <w:style w:type="paragraph" w:customStyle="1" w:styleId="affffffff0">
    <w:name w:val="三级条标题"/>
    <w:basedOn w:val="afffffff"/>
    <w:next w:val="afff8"/>
    <w:qFormat/>
    <w:pPr>
      <w:outlineLvl w:val="4"/>
    </w:pPr>
  </w:style>
  <w:style w:type="paragraph" w:customStyle="1" w:styleId="X">
    <w:name w:val="项目名称X"/>
    <w:basedOn w:val="a9"/>
    <w:next w:val="a9"/>
    <w:qFormat/>
    <w:pPr>
      <w:spacing w:beforeLines="200" w:afterLines="200" w:line="360" w:lineRule="auto"/>
      <w:contextualSpacing/>
      <w:jc w:val="center"/>
    </w:pPr>
    <w:rPr>
      <w:rFonts w:ascii="黑体" w:eastAsia="黑体" w:hAnsi="Times New Roman" w:cs="Times New Roman"/>
      <w:b/>
      <w:w w:val="90"/>
      <w:sz w:val="48"/>
      <w:szCs w:val="48"/>
    </w:rPr>
  </w:style>
  <w:style w:type="paragraph" w:customStyle="1" w:styleId="2113">
    <w:name w:val="标题 2 + (西文) 黑体 五号 非加粗 右侧:  1.13 厘米"/>
    <w:basedOn w:val="2"/>
    <w:qFormat/>
    <w:pPr>
      <w:keepNext w:val="0"/>
      <w:keepLines w:val="0"/>
      <w:numPr>
        <w:ilvl w:val="0"/>
        <w:numId w:val="0"/>
      </w:numPr>
      <w:tabs>
        <w:tab w:val="left" w:pos="576"/>
      </w:tabs>
      <w:spacing w:line="240" w:lineRule="auto"/>
      <w:ind w:left="576" w:right="641" w:hanging="576"/>
    </w:pPr>
    <w:rPr>
      <w:rFonts w:ascii="宋体" w:eastAsia="宋体" w:hAnsi="宋体" w:cs="宋体"/>
      <w:b w:val="0"/>
      <w:bCs w:val="0"/>
      <w:sz w:val="21"/>
      <w:szCs w:val="21"/>
    </w:rPr>
  </w:style>
  <w:style w:type="paragraph" w:customStyle="1" w:styleId="affffffff1">
    <w:name w:val="本模板第一級"/>
    <w:basedOn w:val="4"/>
    <w:next w:val="a9"/>
    <w:qFormat/>
    <w:pPr>
      <w:numPr>
        <w:ilvl w:val="0"/>
        <w:numId w:val="0"/>
      </w:numPr>
      <w:spacing w:before="480" w:after="360" w:line="240" w:lineRule="auto"/>
      <w:jc w:val="left"/>
    </w:pPr>
    <w:rPr>
      <w:rFonts w:ascii="Cambria" w:eastAsia="宋体" w:hAnsi="Cambria" w:cs="Times New Roman"/>
      <w:sz w:val="24"/>
      <w:szCs w:val="24"/>
    </w:rPr>
  </w:style>
  <w:style w:type="paragraph" w:customStyle="1" w:styleId="affffffff2">
    <w:name w:val="标准书眉一"/>
    <w:qFormat/>
    <w:pPr>
      <w:jc w:val="both"/>
    </w:pPr>
  </w:style>
  <w:style w:type="paragraph" w:customStyle="1" w:styleId="CharCharCharChar8">
    <w:name w:val="Char Char Char Char8"/>
    <w:basedOn w:val="a9"/>
    <w:qFormat/>
    <w:rPr>
      <w:rFonts w:ascii="Tahoma" w:eastAsia="宋体" w:hAnsi="Tahoma" w:cs="Tahoma"/>
      <w:sz w:val="20"/>
      <w:szCs w:val="20"/>
    </w:rPr>
  </w:style>
  <w:style w:type="paragraph" w:customStyle="1" w:styleId="CharCharCharChar13">
    <w:name w:val="Char Char Char Char13"/>
    <w:basedOn w:val="a9"/>
    <w:qFormat/>
    <w:rPr>
      <w:rFonts w:ascii="Tahoma" w:eastAsia="宋体" w:hAnsi="Tahoma" w:cs="Tahoma"/>
      <w:sz w:val="20"/>
      <w:szCs w:val="20"/>
    </w:rPr>
  </w:style>
  <w:style w:type="paragraph" w:customStyle="1" w:styleId="CharCharCharChar15">
    <w:name w:val="Char Char Char Char15"/>
    <w:basedOn w:val="a9"/>
    <w:qFormat/>
    <w:rPr>
      <w:rFonts w:ascii="Tahoma" w:eastAsia="宋体" w:hAnsi="Tahoma" w:cs="Tahoma"/>
      <w:sz w:val="20"/>
      <w:szCs w:val="20"/>
    </w:rPr>
  </w:style>
  <w:style w:type="paragraph" w:customStyle="1" w:styleId="xl72">
    <w:name w:val="xl72"/>
    <w:basedOn w:val="a9"/>
    <w:qFormat/>
    <w:pPr>
      <w:widowControl/>
      <w:pBdr>
        <w:left w:val="single" w:sz="8" w:space="0" w:color="auto"/>
        <w:bottom w:val="single" w:sz="8" w:space="0" w:color="auto"/>
        <w:right w:val="single" w:sz="8" w:space="0" w:color="auto"/>
      </w:pBdr>
      <w:shd w:val="clear" w:color="000000" w:fill="D9D9D9"/>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9"/>
    <w:uiPriority w:val="39"/>
    <w:qFormat/>
    <w:pPr>
      <w:widowControl/>
      <w:numPr>
        <w:numId w:val="0"/>
      </w:numPr>
      <w:spacing w:before="480" w:after="0" w:line="276" w:lineRule="auto"/>
      <w:jc w:val="left"/>
      <w:outlineLvl w:val="9"/>
    </w:pPr>
    <w:rPr>
      <w:rFonts w:ascii="Cambria" w:eastAsia="宋体" w:hAnsi="Cambria" w:cs="Times New Roman"/>
      <w:color w:val="365F91"/>
      <w:kern w:val="0"/>
      <w:sz w:val="28"/>
      <w:szCs w:val="28"/>
    </w:rPr>
  </w:style>
  <w:style w:type="paragraph" w:customStyle="1" w:styleId="2f0">
    <w:name w:val="封面一致性程度标识2"/>
    <w:basedOn w:val="afffff2"/>
    <w:qFormat/>
  </w:style>
  <w:style w:type="paragraph" w:customStyle="1" w:styleId="affffffff3">
    <w:name w:val="附录二级无"/>
    <w:basedOn w:val="affffc"/>
    <w:qFormat/>
    <w:pPr>
      <w:tabs>
        <w:tab w:val="clear" w:pos="360"/>
      </w:tabs>
      <w:spacing w:beforeLines="0" w:afterLines="0"/>
    </w:pPr>
    <w:rPr>
      <w:rFonts w:ascii="宋体" w:eastAsia="宋体"/>
      <w:szCs w:val="21"/>
    </w:rPr>
  </w:style>
  <w:style w:type="paragraph" w:customStyle="1" w:styleId="xl68">
    <w:name w:val="xl68"/>
    <w:basedOn w:val="a9"/>
    <w:qFormat/>
    <w:pPr>
      <w:widowControl/>
      <w:pBdr>
        <w:left w:val="single" w:sz="8" w:space="0" w:color="auto"/>
        <w:right w:val="single" w:sz="8" w:space="0" w:color="auto"/>
      </w:pBdr>
      <w:shd w:val="clear" w:color="000000" w:fill="D9D9D9"/>
      <w:spacing w:before="100" w:beforeAutospacing="1" w:after="100" w:afterAutospacing="1"/>
      <w:jc w:val="left"/>
    </w:pPr>
    <w:rPr>
      <w:rFonts w:ascii="宋体" w:eastAsia="宋体" w:hAnsi="宋体" w:cs="宋体"/>
      <w:color w:val="000000"/>
      <w:kern w:val="0"/>
      <w:sz w:val="24"/>
      <w:szCs w:val="24"/>
    </w:rPr>
  </w:style>
  <w:style w:type="paragraph" w:customStyle="1" w:styleId="Char1b">
    <w:name w:val="Char1"/>
    <w:basedOn w:val="a9"/>
    <w:qFormat/>
    <w:rPr>
      <w:rFonts w:ascii="Tahoma" w:eastAsia="宋体" w:hAnsi="Tahoma" w:cs="Tahoma"/>
      <w:szCs w:val="21"/>
    </w:rPr>
  </w:style>
  <w:style w:type="paragraph" w:customStyle="1" w:styleId="xl70">
    <w:name w:val="xl70"/>
    <w:basedOn w:val="a9"/>
    <w:qFormat/>
    <w:pPr>
      <w:widowControl/>
      <w:pBdr>
        <w:bottom w:val="single" w:sz="8" w:space="0" w:color="auto"/>
        <w:right w:val="single" w:sz="8" w:space="0" w:color="auto"/>
      </w:pBdr>
      <w:shd w:val="clear" w:color="000000" w:fill="D9D9D9"/>
      <w:spacing w:before="100" w:beforeAutospacing="1" w:after="100" w:afterAutospacing="1"/>
      <w:jc w:val="right"/>
    </w:pPr>
    <w:rPr>
      <w:rFonts w:ascii="宋体" w:eastAsia="宋体" w:hAnsi="宋体" w:cs="宋体"/>
      <w:color w:val="000000"/>
      <w:kern w:val="0"/>
      <w:sz w:val="24"/>
      <w:szCs w:val="24"/>
    </w:rPr>
  </w:style>
  <w:style w:type="paragraph" w:customStyle="1" w:styleId="affffffff4">
    <w:name w:val="一级无标题条"/>
    <w:basedOn w:val="a9"/>
    <w:qFormat/>
    <w:rPr>
      <w:rFonts w:ascii="Times New Roman" w:eastAsia="宋体" w:hAnsi="Times New Roman" w:cs="Times New Roman"/>
      <w:kern w:val="0"/>
      <w:sz w:val="20"/>
      <w:szCs w:val="21"/>
    </w:rPr>
  </w:style>
  <w:style w:type="paragraph" w:customStyle="1" w:styleId="CharCharCharChar1">
    <w:name w:val="Char Char Char Char1"/>
    <w:basedOn w:val="a9"/>
    <w:qFormat/>
    <w:rPr>
      <w:rFonts w:ascii="Tahoma" w:eastAsia="宋体" w:hAnsi="Tahoma" w:cs="Tahoma"/>
      <w:sz w:val="20"/>
      <w:szCs w:val="20"/>
    </w:rPr>
  </w:style>
  <w:style w:type="paragraph" w:customStyle="1" w:styleId="xl73">
    <w:name w:val="xl73"/>
    <w:basedOn w:val="a9"/>
    <w:qFormat/>
    <w:pPr>
      <w:widowControl/>
      <w:pBdr>
        <w:top w:val="single" w:sz="8" w:space="0" w:color="auto"/>
        <w:left w:val="single" w:sz="8" w:space="0" w:color="auto"/>
        <w:right w:val="single" w:sz="8" w:space="0" w:color="auto"/>
      </w:pBdr>
      <w:shd w:val="clear" w:color="000000" w:fill="8DB4E2"/>
      <w:spacing w:before="100" w:beforeAutospacing="1" w:after="100" w:afterAutospacing="1"/>
      <w:jc w:val="left"/>
    </w:pPr>
    <w:rPr>
      <w:rFonts w:ascii="宋体" w:eastAsia="宋体" w:hAnsi="宋体" w:cs="宋体"/>
      <w:color w:val="000000"/>
      <w:kern w:val="0"/>
      <w:sz w:val="24"/>
      <w:szCs w:val="24"/>
    </w:rPr>
  </w:style>
  <w:style w:type="paragraph" w:customStyle="1" w:styleId="affffffff5">
    <w:name w:val="三级无标题条"/>
    <w:basedOn w:val="a9"/>
    <w:qFormat/>
    <w:rPr>
      <w:rFonts w:ascii="Times New Roman" w:eastAsia="宋体" w:hAnsi="Times New Roman" w:cs="Times New Roman"/>
      <w:kern w:val="0"/>
      <w:sz w:val="20"/>
      <w:szCs w:val="21"/>
    </w:rPr>
  </w:style>
  <w:style w:type="paragraph" w:customStyle="1" w:styleId="affffffff6">
    <w:name w:val="封面正文标题"/>
    <w:basedOn w:val="a9"/>
    <w:qFormat/>
    <w:pPr>
      <w:spacing w:line="360" w:lineRule="auto"/>
      <w:jc w:val="center"/>
    </w:pPr>
    <w:rPr>
      <w:rFonts w:ascii="宋体" w:eastAsia="华文中宋" w:hAnsi="Times New Roman" w:cs="Times New Roman"/>
      <w:kern w:val="0"/>
      <w:sz w:val="72"/>
      <w:szCs w:val="24"/>
    </w:rPr>
  </w:style>
  <w:style w:type="paragraph" w:customStyle="1" w:styleId="xl74">
    <w:name w:val="xl74"/>
    <w:basedOn w:val="a9"/>
    <w:qFormat/>
    <w:pPr>
      <w:widowControl/>
      <w:pBdr>
        <w:bottom w:val="single" w:sz="8" w:space="0" w:color="auto"/>
        <w:right w:val="single" w:sz="8" w:space="0" w:color="auto"/>
      </w:pBdr>
      <w:shd w:val="clear" w:color="000000" w:fill="8DB4E2"/>
      <w:spacing w:before="100" w:beforeAutospacing="1" w:after="100" w:afterAutospacing="1"/>
      <w:jc w:val="right"/>
    </w:pPr>
    <w:rPr>
      <w:rFonts w:ascii="宋体" w:eastAsia="宋体" w:hAnsi="宋体" w:cs="宋体"/>
      <w:color w:val="000000"/>
      <w:kern w:val="0"/>
      <w:sz w:val="24"/>
      <w:szCs w:val="24"/>
    </w:rPr>
  </w:style>
  <w:style w:type="paragraph" w:customStyle="1" w:styleId="affffffff7">
    <w:name w:val="附录图标号"/>
    <w:basedOn w:val="a9"/>
    <w:qFormat/>
    <w:pPr>
      <w:keepNext/>
      <w:pageBreakBefore/>
      <w:widowControl/>
      <w:spacing w:line="14" w:lineRule="exact"/>
      <w:ind w:firstLine="363"/>
      <w:jc w:val="center"/>
      <w:outlineLvl w:val="0"/>
    </w:pPr>
    <w:rPr>
      <w:rFonts w:ascii="Times New Roman" w:eastAsia="宋体" w:hAnsi="Times New Roman" w:cs="Times New Roman"/>
      <w:color w:val="FFFFFF"/>
      <w:kern w:val="0"/>
      <w:sz w:val="20"/>
      <w:szCs w:val="20"/>
    </w:rPr>
  </w:style>
  <w:style w:type="paragraph" w:customStyle="1" w:styleId="affffffff8">
    <w:name w:val="五级无"/>
    <w:basedOn w:val="afffffffe"/>
    <w:qFormat/>
    <w:pPr>
      <w:outlineLvl w:val="6"/>
    </w:pPr>
    <w:rPr>
      <w:rFonts w:ascii="宋体" w:eastAsia="宋体"/>
    </w:rPr>
  </w:style>
  <w:style w:type="paragraph" w:customStyle="1" w:styleId="CharCharCharChar4">
    <w:name w:val="Char Char Char Char4"/>
    <w:basedOn w:val="a9"/>
    <w:qFormat/>
    <w:rPr>
      <w:rFonts w:ascii="Tahoma" w:eastAsia="宋体" w:hAnsi="Tahoma" w:cs="Tahoma"/>
      <w:sz w:val="20"/>
      <w:szCs w:val="20"/>
    </w:rPr>
  </w:style>
  <w:style w:type="paragraph" w:customStyle="1" w:styleId="xl80">
    <w:name w:val="xl80"/>
    <w:basedOn w:val="a9"/>
    <w:qFormat/>
    <w:pPr>
      <w:widowControl/>
      <w:pBdr>
        <w:top w:val="single" w:sz="8" w:space="0" w:color="auto"/>
        <w:bottom w:val="single" w:sz="8" w:space="0" w:color="auto"/>
        <w:right w:val="single" w:sz="8" w:space="0" w:color="auto"/>
      </w:pBdr>
      <w:shd w:val="clear" w:color="000000" w:fill="E6B8B7"/>
      <w:spacing w:before="100" w:beforeAutospacing="1" w:after="100" w:afterAutospacing="1"/>
      <w:jc w:val="left"/>
    </w:pPr>
    <w:rPr>
      <w:rFonts w:ascii="宋体" w:eastAsia="宋体" w:hAnsi="宋体" w:cs="宋体"/>
      <w:color w:val="000000"/>
      <w:kern w:val="0"/>
      <w:sz w:val="24"/>
      <w:szCs w:val="24"/>
    </w:rPr>
  </w:style>
  <w:style w:type="paragraph" w:customStyle="1" w:styleId="CharCharCharChar6">
    <w:name w:val="Char Char Char Char6"/>
    <w:basedOn w:val="a9"/>
    <w:qFormat/>
    <w:rPr>
      <w:rFonts w:ascii="Tahoma" w:eastAsia="宋体" w:hAnsi="Tahoma" w:cs="Tahoma"/>
      <w:sz w:val="20"/>
      <w:szCs w:val="20"/>
    </w:rPr>
  </w:style>
  <w:style w:type="paragraph" w:customStyle="1" w:styleId="xl81">
    <w:name w:val="xl81"/>
    <w:basedOn w:val="a9"/>
    <w:qFormat/>
    <w:pPr>
      <w:widowControl/>
      <w:pBdr>
        <w:left w:val="single" w:sz="8" w:space="0" w:color="auto"/>
        <w:bottom w:val="single" w:sz="8" w:space="0" w:color="auto"/>
        <w:right w:val="single" w:sz="8" w:space="0" w:color="auto"/>
      </w:pBdr>
      <w:shd w:val="clear" w:color="000000" w:fill="8DB4E2"/>
      <w:spacing w:before="100" w:beforeAutospacing="1" w:after="100" w:afterAutospacing="1"/>
      <w:jc w:val="left"/>
    </w:pPr>
    <w:rPr>
      <w:rFonts w:ascii="宋体" w:eastAsia="宋体" w:hAnsi="宋体" w:cs="宋体"/>
      <w:color w:val="000000"/>
      <w:kern w:val="0"/>
      <w:sz w:val="18"/>
      <w:szCs w:val="18"/>
    </w:rPr>
  </w:style>
  <w:style w:type="paragraph" w:customStyle="1" w:styleId="affffffff9">
    <w:name w:val="四级无"/>
    <w:basedOn w:val="affffffff"/>
    <w:qFormat/>
  </w:style>
  <w:style w:type="paragraph" w:customStyle="1" w:styleId="2H2Heading2HiddenHeading2CCBSheading22IS">
    <w:name w:val="样式 标题 2H2Heading 2 HiddenHeading 2 CCBSheading 2第一章 标题 2IS..."/>
    <w:basedOn w:val="2"/>
    <w:qFormat/>
    <w:pPr>
      <w:numPr>
        <w:ilvl w:val="0"/>
        <w:numId w:val="0"/>
      </w:numPr>
      <w:adjustRightInd w:val="0"/>
      <w:snapToGrid w:val="0"/>
      <w:spacing w:before="60" w:after="60" w:line="240" w:lineRule="auto"/>
      <w:ind w:left="720"/>
      <w:textAlignment w:val="baseline"/>
    </w:pPr>
    <w:rPr>
      <w:rFonts w:ascii="宋体" w:eastAsia="宋体" w:hAnsi="宋体" w:cs="Times New Roman"/>
      <w:bCs w:val="0"/>
      <w:kern w:val="0"/>
      <w:sz w:val="24"/>
      <w:szCs w:val="24"/>
    </w:rPr>
  </w:style>
  <w:style w:type="paragraph" w:customStyle="1" w:styleId="xl64">
    <w:name w:val="xl6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affffffffa">
    <w:name w:val="基准页脚样式"/>
    <w:basedOn w:val="af0"/>
    <w:qFormat/>
    <w:pPr>
      <w:keepLines/>
      <w:widowControl/>
      <w:spacing w:after="240" w:line="200" w:lineRule="atLeast"/>
    </w:pPr>
    <w:rPr>
      <w:rFonts w:ascii="Garamond" w:hAnsi="Garamond" w:cs="Garamond"/>
      <w:kern w:val="0"/>
      <w:sz w:val="18"/>
      <w:szCs w:val="18"/>
    </w:rPr>
  </w:style>
  <w:style w:type="paragraph" w:customStyle="1" w:styleId="ParaCharCharCharCharCharCharCharCharChar1CharCharCharCharCharCharCharCharCharCharCharCharCharCharCharCharCharCharCharCharCharChar">
    <w:name w:val="默认段落字体 Para Char Char Char Char Char Char Char Char Char1 Char Char Char Char Char Char Char Char Char Char Char Char Char Char Char Char Char Char Char Char Char Char"/>
    <w:basedOn w:val="af3"/>
    <w:qFormat/>
    <w:pPr>
      <w:shd w:val="clear" w:color="auto" w:fill="000080"/>
      <w:ind w:firstLineChars="225" w:firstLine="540"/>
    </w:pPr>
    <w:rPr>
      <w:rFonts w:ascii="Tahoma" w:hAnsi="Tahoma"/>
      <w:sz w:val="24"/>
      <w:szCs w:val="24"/>
    </w:rPr>
  </w:style>
  <w:style w:type="paragraph" w:customStyle="1" w:styleId="1f0">
    <w:name w:val="正文仿宋小四1"/>
    <w:basedOn w:val="a9"/>
    <w:qFormat/>
    <w:rPr>
      <w:rFonts w:ascii="Times New Roman" w:eastAsia="宋体" w:hAnsi="Times New Roman" w:cs="Times New Roman"/>
      <w:szCs w:val="20"/>
    </w:rPr>
  </w:style>
  <w:style w:type="paragraph" w:customStyle="1" w:styleId="39390">
    <w:name w:val="样式 (西文) 宋体 段前: 3.9 磅 段后: 3.9 磅"/>
    <w:basedOn w:val="a9"/>
    <w:qFormat/>
    <w:pPr>
      <w:adjustRightInd w:val="0"/>
      <w:snapToGrid w:val="0"/>
      <w:spacing w:before="60" w:after="60"/>
    </w:pPr>
    <w:rPr>
      <w:rFonts w:ascii="宋体" w:eastAsia="宋体" w:hAnsi="宋体" w:cs="宋体"/>
      <w:szCs w:val="20"/>
    </w:rPr>
  </w:style>
  <w:style w:type="paragraph" w:customStyle="1" w:styleId="affffffffb">
    <w:name w:val="编号列项（三级）"/>
    <w:qFormat/>
    <w:pPr>
      <w:tabs>
        <w:tab w:val="left" w:pos="0"/>
      </w:tabs>
      <w:ind w:left="1678" w:hanging="419"/>
    </w:pPr>
    <w:rPr>
      <w:rFonts w:ascii="宋体"/>
      <w:sz w:val="21"/>
    </w:rPr>
  </w:style>
  <w:style w:type="paragraph" w:customStyle="1" w:styleId="CharCharCharChar17">
    <w:name w:val="Char Char Char Char17"/>
    <w:basedOn w:val="a9"/>
    <w:qFormat/>
    <w:rPr>
      <w:rFonts w:ascii="Tahoma" w:eastAsia="宋体" w:hAnsi="Tahoma" w:cs="Times New Roman"/>
      <w:sz w:val="20"/>
      <w:szCs w:val="20"/>
    </w:rPr>
  </w:style>
  <w:style w:type="paragraph" w:customStyle="1" w:styleId="11H1h11stlevelSectionHeadl1Heading0PIM1">
    <w:name w:val="样式 样式 样式 标题 1标书1H1h11st levelSection Headl1标题一Heading 0PIM 1... ..."/>
    <w:basedOn w:val="a9"/>
    <w:qFormat/>
    <w:pPr>
      <w:keepNext/>
      <w:keepLines/>
      <w:spacing w:beforeLines="50" w:afterLines="200"/>
      <w:ind w:left="1120" w:hanging="400"/>
      <w:outlineLvl w:val="0"/>
    </w:pPr>
    <w:rPr>
      <w:rFonts w:ascii="宋体" w:eastAsia="宋体" w:hAnsi="宋体" w:cs="Times New Roman"/>
      <w:b/>
      <w:bCs/>
      <w:kern w:val="44"/>
      <w:sz w:val="28"/>
      <w:szCs w:val="20"/>
    </w:rPr>
  </w:style>
  <w:style w:type="paragraph" w:customStyle="1" w:styleId="4PIM4H4h4bulletblbbHeadingFourTitre4sect123">
    <w:name w:val="样式 标题 4PIM 4H4h4bulletblbbHeading FourTitre4sect 1.2.3...."/>
    <w:basedOn w:val="4"/>
    <w:qFormat/>
    <w:pPr>
      <w:numPr>
        <w:ilvl w:val="0"/>
        <w:numId w:val="0"/>
      </w:numPr>
      <w:tabs>
        <w:tab w:val="left" w:pos="1584"/>
      </w:tabs>
      <w:spacing w:before="260" w:after="260" w:line="416" w:lineRule="auto"/>
      <w:ind w:left="1584" w:hanging="864"/>
      <w:jc w:val="left"/>
    </w:pPr>
    <w:rPr>
      <w:rFonts w:ascii="Arial" w:eastAsia="宋体" w:hAnsi="Arial" w:cs="宋体"/>
      <w:bCs w:val="0"/>
      <w:kern w:val="0"/>
      <w:sz w:val="24"/>
      <w:szCs w:val="20"/>
    </w:rPr>
  </w:style>
  <w:style w:type="paragraph" w:customStyle="1" w:styleId="110">
    <w:name w:val="列出段落11"/>
    <w:basedOn w:val="a9"/>
    <w:qFormat/>
    <w:pPr>
      <w:ind w:firstLineChars="200" w:firstLine="420"/>
    </w:pPr>
    <w:rPr>
      <w:rFonts w:ascii="Calibri" w:eastAsia="宋体" w:hAnsi="Calibri" w:cs="Times New Roman"/>
    </w:rPr>
  </w:style>
  <w:style w:type="paragraph" w:customStyle="1" w:styleId="CharCharCharChar2">
    <w:name w:val="Char Char Char Char2"/>
    <w:basedOn w:val="a9"/>
    <w:qFormat/>
    <w:rPr>
      <w:rFonts w:ascii="Tahoma" w:eastAsia="宋体" w:hAnsi="Tahoma" w:cs="Tahoma"/>
      <w:sz w:val="20"/>
      <w:szCs w:val="20"/>
    </w:rPr>
  </w:style>
  <w:style w:type="paragraph" w:customStyle="1" w:styleId="affffffffc">
    <w:name w:val="正文样式"/>
    <w:basedOn w:val="a9"/>
    <w:qFormat/>
    <w:pPr>
      <w:spacing w:line="360" w:lineRule="auto"/>
      <w:ind w:firstLineChars="200" w:firstLine="200"/>
    </w:pPr>
    <w:rPr>
      <w:rFonts w:ascii="Times New Roman" w:eastAsia="宋体" w:hAnsi="Times New Roman" w:cs="Times New Roman"/>
      <w:sz w:val="20"/>
      <w:szCs w:val="20"/>
    </w:rPr>
  </w:style>
  <w:style w:type="paragraph" w:customStyle="1" w:styleId="CharCharCharChar5">
    <w:name w:val="Char Char Char Char5"/>
    <w:basedOn w:val="a9"/>
    <w:qFormat/>
    <w:rPr>
      <w:rFonts w:ascii="Tahoma" w:eastAsia="宋体" w:hAnsi="Tahoma" w:cs="Tahoma"/>
      <w:sz w:val="20"/>
      <w:szCs w:val="20"/>
    </w:rPr>
  </w:style>
  <w:style w:type="paragraph" w:customStyle="1" w:styleId="affffffffd">
    <w:name w:val="附录表标题"/>
    <w:basedOn w:val="a9"/>
    <w:next w:val="afff8"/>
    <w:qFormat/>
    <w:pPr>
      <w:tabs>
        <w:tab w:val="left" w:pos="180"/>
      </w:tabs>
      <w:spacing w:beforeLines="50" w:afterLines="50"/>
      <w:jc w:val="center"/>
    </w:pPr>
    <w:rPr>
      <w:rFonts w:ascii="黑体" w:eastAsia="黑体" w:hAnsi="Times New Roman" w:cs="Times New Roman"/>
      <w:kern w:val="0"/>
      <w:sz w:val="20"/>
      <w:szCs w:val="21"/>
    </w:rPr>
  </w:style>
  <w:style w:type="paragraph" w:customStyle="1" w:styleId="affffffffe">
    <w:name w:val="附录图标题"/>
    <w:basedOn w:val="a9"/>
    <w:next w:val="afff8"/>
    <w:qFormat/>
    <w:pPr>
      <w:spacing w:beforeLines="50" w:afterLines="50"/>
      <w:jc w:val="center"/>
    </w:pPr>
    <w:rPr>
      <w:rFonts w:ascii="黑体" w:eastAsia="黑体" w:hAnsi="Times New Roman" w:cs="Times New Roman"/>
      <w:kern w:val="0"/>
      <w:sz w:val="20"/>
      <w:szCs w:val="21"/>
    </w:rPr>
  </w:style>
  <w:style w:type="paragraph" w:customStyle="1" w:styleId="Char30">
    <w:name w:val="Char3"/>
    <w:basedOn w:val="a9"/>
    <w:qFormat/>
    <w:rPr>
      <w:rFonts w:ascii="Tahoma" w:eastAsia="宋体" w:hAnsi="Tahoma" w:cs="Tahoma"/>
      <w:szCs w:val="21"/>
    </w:rPr>
  </w:style>
  <w:style w:type="paragraph" w:customStyle="1" w:styleId="afffffffff">
    <w:name w:val="标准书脚_偶数页"/>
    <w:qFormat/>
    <w:pPr>
      <w:spacing w:before="120"/>
      <w:ind w:left="221"/>
    </w:pPr>
    <w:rPr>
      <w:rFonts w:ascii="宋体"/>
      <w:sz w:val="18"/>
      <w:szCs w:val="18"/>
    </w:rPr>
  </w:style>
  <w:style w:type="paragraph" w:customStyle="1" w:styleId="2f1">
    <w:name w:val="封面标准文稿类别2"/>
    <w:basedOn w:val="afffff1"/>
    <w:qFormat/>
  </w:style>
  <w:style w:type="paragraph" w:customStyle="1" w:styleId="afffffffff0">
    <w:name w:val="标准书眉_偶数页"/>
    <w:basedOn w:val="afffffff1"/>
    <w:next w:val="a9"/>
    <w:qFormat/>
    <w:pPr>
      <w:jc w:val="left"/>
    </w:pPr>
  </w:style>
  <w:style w:type="paragraph" w:customStyle="1" w:styleId="Char40">
    <w:name w:val="Char4"/>
    <w:basedOn w:val="a9"/>
    <w:qFormat/>
    <w:rPr>
      <w:rFonts w:ascii="Tahoma" w:eastAsia="宋体" w:hAnsi="Tahoma" w:cs="Times New Roman"/>
      <w:sz w:val="24"/>
      <w:szCs w:val="20"/>
    </w:rPr>
  </w:style>
  <w:style w:type="paragraph" w:customStyle="1" w:styleId="41">
    <w:name w:val="标题4"/>
    <w:basedOn w:val="30"/>
    <w:qFormat/>
    <w:pPr>
      <w:numPr>
        <w:ilvl w:val="0"/>
        <w:numId w:val="6"/>
      </w:numPr>
      <w:tabs>
        <w:tab w:val="left" w:pos="1740"/>
      </w:tabs>
      <w:spacing w:line="360" w:lineRule="auto"/>
      <w:ind w:left="0"/>
    </w:pPr>
    <w:rPr>
      <w:rFonts w:ascii="Arial" w:eastAsia="宋体" w:hAnsi="Arial" w:cs="Times New Roman"/>
      <w:bCs w:val="0"/>
      <w:sz w:val="21"/>
      <w:szCs w:val="21"/>
    </w:rPr>
  </w:style>
  <w:style w:type="paragraph" w:customStyle="1" w:styleId="3a">
    <w:name w:val="样式 标题 3 + 居中"/>
    <w:basedOn w:val="30"/>
    <w:next w:val="30"/>
    <w:uiPriority w:val="99"/>
    <w:qFormat/>
    <w:pPr>
      <w:numPr>
        <w:ilvl w:val="0"/>
        <w:numId w:val="0"/>
      </w:numPr>
      <w:spacing w:before="0" w:after="0" w:line="240" w:lineRule="auto"/>
      <w:ind w:left="709" w:hanging="567"/>
      <w:jc w:val="left"/>
      <w:outlineLvl w:val="9"/>
    </w:pPr>
    <w:rPr>
      <w:rFonts w:ascii="宋体" w:eastAsia="宋体" w:hAnsi="宋体" w:cs="Times New Roman"/>
      <w:b w:val="0"/>
      <w:bCs w:val="0"/>
      <w:sz w:val="21"/>
      <w:szCs w:val="20"/>
    </w:rPr>
  </w:style>
  <w:style w:type="paragraph" w:customStyle="1" w:styleId="afffffffff1">
    <w:name w:val="封面标准代替信息"/>
    <w:qFormat/>
    <w:pPr>
      <w:spacing w:before="57" w:line="280" w:lineRule="exact"/>
      <w:jc w:val="right"/>
    </w:pPr>
    <w:rPr>
      <w:rFonts w:ascii="宋体"/>
      <w:sz w:val="21"/>
      <w:szCs w:val="21"/>
    </w:rPr>
  </w:style>
  <w:style w:type="paragraph" w:customStyle="1" w:styleId="62">
    <w:name w:val="样式6"/>
    <w:basedOn w:val="a9"/>
    <w:qFormat/>
    <w:pPr>
      <w:spacing w:before="260" w:after="260" w:line="360" w:lineRule="auto"/>
      <w:ind w:right="641" w:firstLineChars="200" w:firstLine="420"/>
      <w:jc w:val="center"/>
      <w:outlineLvl w:val="1"/>
    </w:pPr>
    <w:rPr>
      <w:rFonts w:ascii="宋体" w:eastAsia="宋体" w:hAnsi="宋体" w:cs="宋体"/>
      <w:b/>
      <w:sz w:val="44"/>
      <w:szCs w:val="32"/>
    </w:rPr>
  </w:style>
  <w:style w:type="paragraph" w:customStyle="1" w:styleId="3b">
    <w:name w:val="样式3"/>
    <w:basedOn w:val="30"/>
    <w:qFormat/>
    <w:pPr>
      <w:numPr>
        <w:ilvl w:val="0"/>
        <w:numId w:val="0"/>
      </w:numPr>
      <w:tabs>
        <w:tab w:val="left" w:pos="1277"/>
        <w:tab w:val="left" w:pos="1740"/>
      </w:tabs>
      <w:spacing w:before="120" w:after="120" w:line="360" w:lineRule="auto"/>
    </w:pPr>
    <w:rPr>
      <w:rFonts w:ascii="宋体" w:eastAsia="宋体" w:hAnsi="宋体" w:cs="Times New Roman"/>
      <w:b w:val="0"/>
      <w:sz w:val="21"/>
      <w:szCs w:val="21"/>
    </w:rPr>
  </w:style>
  <w:style w:type="paragraph" w:customStyle="1" w:styleId="1f1">
    <w:name w:val="最终规范标题1"/>
    <w:basedOn w:val="a9"/>
    <w:uiPriority w:val="99"/>
    <w:qFormat/>
    <w:pPr>
      <w:keepNext/>
      <w:keepLines/>
      <w:pageBreakBefore/>
      <w:spacing w:line="300" w:lineRule="auto"/>
      <w:ind w:left="360" w:hanging="360"/>
      <w:jc w:val="center"/>
      <w:outlineLvl w:val="0"/>
    </w:pPr>
    <w:rPr>
      <w:rFonts w:ascii="Times New Roman" w:eastAsia="黑体" w:hAnsi="Times New Roman" w:cs="Times New Roman"/>
      <w:kern w:val="44"/>
      <w:sz w:val="28"/>
      <w:szCs w:val="20"/>
    </w:rPr>
  </w:style>
  <w:style w:type="paragraph" w:customStyle="1" w:styleId="afffffffff2">
    <w:name w:val="附录字母编号列项（一级）"/>
    <w:qFormat/>
    <w:pPr>
      <w:tabs>
        <w:tab w:val="left" w:pos="839"/>
      </w:tabs>
    </w:pPr>
    <w:rPr>
      <w:rFonts w:ascii="宋体"/>
      <w:sz w:val="21"/>
    </w:rPr>
  </w:style>
  <w:style w:type="paragraph" w:customStyle="1" w:styleId="40">
    <w:name w:val="样式4"/>
    <w:basedOn w:val="30"/>
    <w:qFormat/>
    <w:pPr>
      <w:numPr>
        <w:numId w:val="7"/>
      </w:numPr>
      <w:tabs>
        <w:tab w:val="left" w:pos="709"/>
        <w:tab w:val="left" w:pos="1740"/>
      </w:tabs>
      <w:spacing w:before="120" w:after="120" w:line="360" w:lineRule="auto"/>
    </w:pPr>
    <w:rPr>
      <w:rFonts w:ascii="宋体" w:eastAsia="宋体" w:hAnsi="宋体" w:cs="Times New Roman"/>
      <w:b w:val="0"/>
      <w:bCs w:val="0"/>
      <w:sz w:val="21"/>
    </w:rPr>
  </w:style>
  <w:style w:type="paragraph" w:customStyle="1" w:styleId="1f2">
    <w:name w:val="规范标题1"/>
    <w:basedOn w:val="1"/>
    <w:qFormat/>
    <w:pPr>
      <w:pageBreakBefore/>
      <w:numPr>
        <w:numId w:val="0"/>
      </w:numPr>
      <w:spacing w:before="0" w:after="0" w:line="300" w:lineRule="auto"/>
      <w:ind w:left="425" w:hanging="425"/>
      <w:jc w:val="center"/>
    </w:pPr>
    <w:rPr>
      <w:rFonts w:ascii="黑体" w:eastAsia="黑体" w:hAnsi="宋体" w:cs="Times New Roman"/>
      <w:bCs w:val="0"/>
      <w:sz w:val="28"/>
      <w:szCs w:val="20"/>
    </w:rPr>
  </w:style>
  <w:style w:type="paragraph" w:customStyle="1" w:styleId="afffffffff3">
    <w:name w:val="标准书脚_奇数页"/>
    <w:qFormat/>
    <w:pPr>
      <w:spacing w:before="120"/>
      <w:ind w:right="198"/>
      <w:jc w:val="right"/>
    </w:pPr>
    <w:rPr>
      <w:rFonts w:ascii="宋体"/>
      <w:sz w:val="18"/>
      <w:szCs w:val="18"/>
    </w:rPr>
  </w:style>
  <w:style w:type="paragraph" w:customStyle="1" w:styleId="afffffffff4">
    <w:name w:val="正文小点"/>
    <w:basedOn w:val="af1"/>
    <w:next w:val="a9"/>
    <w:qFormat/>
    <w:pPr>
      <w:adjustRightInd w:val="0"/>
      <w:snapToGrid w:val="0"/>
      <w:spacing w:line="312" w:lineRule="auto"/>
      <w:ind w:firstLineChars="200" w:firstLine="200"/>
    </w:pPr>
    <w:rPr>
      <w:sz w:val="24"/>
    </w:rPr>
  </w:style>
  <w:style w:type="paragraph" w:customStyle="1" w:styleId="52">
    <w:name w:val="样式5"/>
    <w:basedOn w:val="41"/>
    <w:qFormat/>
    <w:pPr>
      <w:numPr>
        <w:numId w:val="0"/>
      </w:numPr>
      <w:tabs>
        <w:tab w:val="left" w:pos="425"/>
      </w:tabs>
      <w:ind w:left="425" w:hanging="425"/>
    </w:pPr>
  </w:style>
  <w:style w:type="paragraph" w:customStyle="1" w:styleId="2f2">
    <w:name w:val="最终规范标题2"/>
    <w:basedOn w:val="2"/>
    <w:next w:val="2"/>
    <w:uiPriority w:val="99"/>
    <w:qFormat/>
    <w:pPr>
      <w:numPr>
        <w:ilvl w:val="0"/>
        <w:numId w:val="0"/>
      </w:numPr>
      <w:spacing w:before="0" w:after="0" w:line="415" w:lineRule="auto"/>
    </w:pPr>
    <w:rPr>
      <w:rFonts w:ascii="Cambria" w:eastAsia="宋体" w:hAnsi="Cambria" w:cs="Times New Roman"/>
      <w:bCs w:val="0"/>
      <w:kern w:val="0"/>
      <w:szCs w:val="20"/>
    </w:rPr>
  </w:style>
  <w:style w:type="paragraph" w:customStyle="1" w:styleId="afffffffff5">
    <w:name w:val="二级无标题条"/>
    <w:basedOn w:val="a9"/>
    <w:qFormat/>
    <w:rPr>
      <w:rFonts w:ascii="Times New Roman" w:eastAsia="宋体" w:hAnsi="Times New Roman" w:cs="Times New Roman"/>
      <w:kern w:val="0"/>
      <w:sz w:val="20"/>
      <w:szCs w:val="21"/>
    </w:rPr>
  </w:style>
  <w:style w:type="paragraph" w:customStyle="1" w:styleId="CharCharChar1">
    <w:name w:val="Char Char Char1"/>
    <w:basedOn w:val="a9"/>
    <w:qFormat/>
    <w:rPr>
      <w:rFonts w:ascii="Times New Roman" w:eastAsia="宋体" w:hAnsi="Times New Roman" w:cs="Times New Roman"/>
      <w:szCs w:val="24"/>
    </w:rPr>
  </w:style>
  <w:style w:type="paragraph" w:customStyle="1" w:styleId="G">
    <w:name w:val="更改记录 审阅G"/>
    <w:basedOn w:val="a9"/>
    <w:qFormat/>
    <w:pPr>
      <w:spacing w:line="360" w:lineRule="auto"/>
      <w:jc w:val="left"/>
    </w:pPr>
    <w:rPr>
      <w:rFonts w:ascii="Times New Roman" w:eastAsia="宋体" w:hAnsi="Times New Roman" w:cs="Times New Roman"/>
      <w:b/>
      <w:w w:val="90"/>
      <w:sz w:val="24"/>
      <w:szCs w:val="24"/>
    </w:rPr>
  </w:style>
  <w:style w:type="paragraph" w:customStyle="1" w:styleId="afffffffff6">
    <w:name w:val="附录四级无"/>
    <w:basedOn w:val="affffa"/>
    <w:qFormat/>
    <w:pPr>
      <w:tabs>
        <w:tab w:val="clear" w:pos="360"/>
      </w:tabs>
      <w:spacing w:beforeLines="0" w:afterLines="0"/>
      <w:outlineLvl w:val="5"/>
    </w:pPr>
    <w:rPr>
      <w:rFonts w:ascii="宋体" w:eastAsia="宋体"/>
      <w:szCs w:val="21"/>
    </w:rPr>
  </w:style>
  <w:style w:type="paragraph" w:customStyle="1" w:styleId="1f3">
    <w:name w:val="无间隔1"/>
    <w:uiPriority w:val="99"/>
    <w:qFormat/>
    <w:rPr>
      <w:rFonts w:ascii="Calibri" w:hAnsi="Calibri"/>
      <w:sz w:val="22"/>
      <w:szCs w:val="22"/>
    </w:rPr>
  </w:style>
  <w:style w:type="paragraph" w:customStyle="1" w:styleId="afffffffff7">
    <w:name w:val="四级无标题条"/>
    <w:basedOn w:val="a9"/>
    <w:qFormat/>
    <w:rPr>
      <w:rFonts w:ascii="Times New Roman" w:eastAsia="宋体" w:hAnsi="Times New Roman" w:cs="Times New Roman"/>
      <w:kern w:val="0"/>
      <w:sz w:val="20"/>
      <w:szCs w:val="21"/>
    </w:rPr>
  </w:style>
  <w:style w:type="paragraph" w:customStyle="1" w:styleId="415">
    <w:name w:val="样式 标题 4 + 宋体 五号 非加粗  行距: 1.5 倍行距"/>
    <w:basedOn w:val="a9"/>
    <w:qFormat/>
    <w:pPr>
      <w:numPr>
        <w:numId w:val="7"/>
      </w:numPr>
      <w:tabs>
        <w:tab w:val="left" w:pos="425"/>
      </w:tabs>
    </w:pPr>
    <w:rPr>
      <w:rFonts w:ascii="Times New Roman" w:eastAsia="宋体" w:hAnsi="Times New Roman" w:cs="Times New Roman"/>
      <w:szCs w:val="24"/>
    </w:rPr>
  </w:style>
  <w:style w:type="paragraph" w:customStyle="1" w:styleId="53">
    <w:name w:val="列出段落5"/>
    <w:basedOn w:val="a9"/>
    <w:qFormat/>
    <w:pPr>
      <w:ind w:firstLineChars="200" w:firstLine="420"/>
    </w:pPr>
    <w:rPr>
      <w:rFonts w:ascii="Calibri" w:eastAsia="宋体" w:hAnsi="Calibri" w:cs="Calibri"/>
      <w:szCs w:val="21"/>
    </w:rPr>
  </w:style>
  <w:style w:type="paragraph" w:customStyle="1" w:styleId="Char1CharCharCharCharCharCharCharCharChar">
    <w:name w:val="Char1 Char Char Char Char Char Char Char Char Char"/>
    <w:basedOn w:val="a9"/>
    <w:qFormat/>
    <w:rPr>
      <w:rFonts w:ascii="Times New Roman" w:eastAsia="宋体" w:hAnsi="Times New Roman" w:cs="Times New Roman"/>
      <w:szCs w:val="24"/>
    </w:rPr>
  </w:style>
  <w:style w:type="paragraph" w:customStyle="1" w:styleId="afffffffff8">
    <w:name w:val="最终规范正文"/>
    <w:basedOn w:val="a9"/>
    <w:qFormat/>
    <w:pPr>
      <w:jc w:val="left"/>
    </w:pPr>
    <w:rPr>
      <w:rFonts w:ascii="Times New Roman" w:eastAsia="宋体" w:hAnsi="Times New Roman" w:cs="Times New Roman"/>
      <w:szCs w:val="21"/>
    </w:rPr>
  </w:style>
  <w:style w:type="paragraph" w:customStyle="1" w:styleId="a1">
    <w:name w:val="示例×："/>
    <w:basedOn w:val="afffffffff9"/>
    <w:qFormat/>
    <w:pPr>
      <w:numPr>
        <w:numId w:val="8"/>
      </w:numPr>
      <w:spacing w:beforeLines="0" w:afterLines="0"/>
      <w:outlineLvl w:val="9"/>
    </w:pPr>
    <w:rPr>
      <w:rFonts w:ascii="宋体" w:eastAsia="宋体"/>
      <w:sz w:val="18"/>
      <w:szCs w:val="18"/>
    </w:rPr>
  </w:style>
  <w:style w:type="paragraph" w:customStyle="1" w:styleId="afffffffff9">
    <w:name w:val="章标题"/>
    <w:next w:val="afff8"/>
    <w:qFormat/>
    <w:pPr>
      <w:spacing w:beforeLines="100" w:afterLines="100"/>
      <w:jc w:val="both"/>
      <w:outlineLvl w:val="1"/>
    </w:pPr>
    <w:rPr>
      <w:rFonts w:ascii="黑体" w:eastAsia="黑体"/>
      <w:sz w:val="21"/>
    </w:rPr>
  </w:style>
  <w:style w:type="paragraph" w:customStyle="1" w:styleId="3c">
    <w:name w:val="列出段落3"/>
    <w:basedOn w:val="a9"/>
    <w:uiPriority w:val="99"/>
    <w:qFormat/>
    <w:pPr>
      <w:widowControl/>
      <w:ind w:firstLineChars="200" w:firstLine="420"/>
      <w:jc w:val="left"/>
    </w:pPr>
    <w:rPr>
      <w:rFonts w:ascii="Times New Roman" w:eastAsia="宋体" w:hAnsi="Times New Roman" w:cs="Times New Roman"/>
      <w:kern w:val="0"/>
      <w:sz w:val="20"/>
      <w:szCs w:val="20"/>
    </w:rPr>
  </w:style>
  <w:style w:type="paragraph" w:customStyle="1" w:styleId="afffffffffa">
    <w:name w:val="图下文字"/>
    <w:basedOn w:val="a9"/>
    <w:qFormat/>
    <w:pPr>
      <w:adjustRightInd w:val="0"/>
      <w:snapToGrid w:val="0"/>
      <w:spacing w:line="312" w:lineRule="auto"/>
      <w:jc w:val="center"/>
    </w:pPr>
    <w:rPr>
      <w:rFonts w:ascii="Times New Roman" w:eastAsia="宋体" w:hAnsi="Times New Roman" w:cs="Times New Roman"/>
      <w:sz w:val="18"/>
      <w:szCs w:val="20"/>
    </w:rPr>
  </w:style>
  <w:style w:type="paragraph" w:customStyle="1" w:styleId="p18">
    <w:name w:val="p18"/>
    <w:basedOn w:val="a9"/>
    <w:uiPriority w:val="99"/>
    <w:qFormat/>
    <w:pPr>
      <w:widowControl/>
      <w:ind w:left="720"/>
    </w:pPr>
    <w:rPr>
      <w:rFonts w:ascii="Arial" w:eastAsia="宋体" w:hAnsi="Arial" w:cs="Times New Roman"/>
      <w:kern w:val="0"/>
      <w:sz w:val="18"/>
      <w:szCs w:val="20"/>
    </w:rPr>
  </w:style>
  <w:style w:type="paragraph" w:customStyle="1" w:styleId="afffffffffb">
    <w:name w:val="其他标准称谓"/>
    <w:next w:val="a9"/>
    <w:qFormat/>
    <w:pPr>
      <w:spacing w:line="0" w:lineRule="atLeast"/>
      <w:jc w:val="distribute"/>
    </w:pPr>
    <w:rPr>
      <w:rFonts w:ascii="黑体" w:eastAsia="黑体" w:hAnsi="宋体"/>
      <w:spacing w:val="-40"/>
      <w:sz w:val="48"/>
      <w:szCs w:val="52"/>
    </w:rPr>
  </w:style>
  <w:style w:type="paragraph" w:customStyle="1" w:styleId="afffffffffc">
    <w:name w:val="表头文字"/>
    <w:basedOn w:val="a9"/>
    <w:qFormat/>
    <w:pPr>
      <w:adjustRightInd w:val="0"/>
      <w:snapToGrid w:val="0"/>
      <w:spacing w:line="312" w:lineRule="auto"/>
      <w:jc w:val="right"/>
    </w:pPr>
    <w:rPr>
      <w:rFonts w:ascii="Times New Roman" w:eastAsia="宋体" w:hAnsi="Times New Roman" w:cs="Times New Roman"/>
      <w:b/>
      <w:szCs w:val="21"/>
    </w:rPr>
  </w:style>
  <w:style w:type="paragraph" w:customStyle="1" w:styleId="CharCharChar">
    <w:name w:val="Char Char Char"/>
    <w:basedOn w:val="a9"/>
    <w:qFormat/>
    <w:rPr>
      <w:rFonts w:ascii="Times New Roman" w:eastAsia="宋体" w:hAnsi="Times New Roman" w:cs="Times New Roman"/>
      <w:szCs w:val="24"/>
    </w:rPr>
  </w:style>
  <w:style w:type="paragraph" w:customStyle="1" w:styleId="afffffffffd">
    <w:name w:val="一级无"/>
    <w:basedOn w:val="afffffff0"/>
    <w:qFormat/>
    <w:pPr>
      <w:spacing w:beforeLines="0" w:afterLines="0"/>
    </w:pPr>
    <w:rPr>
      <w:rFonts w:ascii="宋体" w:eastAsia="宋体"/>
    </w:rPr>
  </w:style>
  <w:style w:type="paragraph" w:customStyle="1" w:styleId="afffffffffe">
    <w:name w:val="封面正文"/>
    <w:qFormat/>
    <w:pPr>
      <w:jc w:val="both"/>
    </w:pPr>
  </w:style>
  <w:style w:type="paragraph" w:customStyle="1" w:styleId="5113">
    <w:name w:val="标题 5 + (西文) 黑体 五号 非加粗 右侧:  1.13 厘米"/>
    <w:basedOn w:val="a9"/>
    <w:qFormat/>
    <w:pPr>
      <w:widowControl/>
      <w:tabs>
        <w:tab w:val="left" w:pos="1008"/>
      </w:tabs>
      <w:ind w:left="1008" w:hanging="1008"/>
      <w:jc w:val="left"/>
    </w:pPr>
    <w:rPr>
      <w:rFonts w:ascii="Times New Roman" w:eastAsia="宋体" w:hAnsi="Times New Roman" w:cs="Times New Roman"/>
      <w:kern w:val="0"/>
      <w:sz w:val="20"/>
      <w:szCs w:val="20"/>
    </w:rPr>
  </w:style>
  <w:style w:type="paragraph" w:customStyle="1" w:styleId="affffffffff">
    <w:name w:val="三级无"/>
    <w:basedOn w:val="affffffff0"/>
    <w:qFormat/>
    <w:rPr>
      <w:rFonts w:ascii="宋体" w:eastAsia="宋体"/>
    </w:rPr>
  </w:style>
  <w:style w:type="paragraph" w:customStyle="1" w:styleId="xl34">
    <w:name w:val="xl34"/>
    <w:basedOn w:val="a9"/>
    <w:qFormat/>
    <w:pPr>
      <w:widowControl/>
      <w:pBdr>
        <w:left w:val="single" w:sz="4" w:space="0" w:color="auto"/>
      </w:pBdr>
      <w:spacing w:before="100" w:beforeAutospacing="1" w:after="100" w:afterAutospacing="1" w:line="360" w:lineRule="auto"/>
      <w:jc w:val="center"/>
      <w:textAlignment w:val="center"/>
    </w:pPr>
    <w:rPr>
      <w:rFonts w:ascii="楷体_GB2312" w:eastAsia="楷体_GB2312" w:hAnsi="宋体" w:cs="Times New Roman" w:hint="eastAsia"/>
      <w:kern w:val="0"/>
      <w:sz w:val="24"/>
      <w:szCs w:val="24"/>
    </w:rPr>
  </w:style>
  <w:style w:type="paragraph" w:customStyle="1" w:styleId="affffffffff0">
    <w:name w:val="其他发布部门"/>
    <w:basedOn w:val="affffffffff1"/>
    <w:qFormat/>
    <w:pPr>
      <w:spacing w:line="0" w:lineRule="atLeast"/>
    </w:pPr>
    <w:rPr>
      <w:rFonts w:ascii="黑体" w:eastAsia="黑体"/>
      <w:b w:val="0"/>
    </w:rPr>
  </w:style>
  <w:style w:type="paragraph" w:customStyle="1" w:styleId="affffffffff1">
    <w:name w:val="发布部门"/>
    <w:next w:val="afff8"/>
    <w:qFormat/>
    <w:pPr>
      <w:jc w:val="center"/>
    </w:pPr>
    <w:rPr>
      <w:rFonts w:ascii="宋体"/>
      <w:b/>
      <w:spacing w:val="20"/>
      <w:w w:val="135"/>
      <w:sz w:val="28"/>
    </w:rPr>
  </w:style>
  <w:style w:type="paragraph" w:customStyle="1" w:styleId="paragraph">
    <w:name w:val="paragraph"/>
    <w:basedOn w:val="a9"/>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affffffffff2">
    <w:name w:val="封面文档名称"/>
    <w:basedOn w:val="afffff"/>
    <w:qFormat/>
    <w:pPr>
      <w:spacing w:before="100" w:line="360" w:lineRule="atLeast"/>
    </w:pPr>
    <w:rPr>
      <w:rFonts w:ascii="Times New Roman"/>
      <w:kern w:val="2"/>
      <w:sz w:val="68"/>
    </w:rPr>
  </w:style>
  <w:style w:type="paragraph" w:customStyle="1" w:styleId="3">
    <w:name w:val="罗列3"/>
    <w:basedOn w:val="a9"/>
    <w:qFormat/>
    <w:pPr>
      <w:numPr>
        <w:ilvl w:val="1"/>
        <w:numId w:val="9"/>
      </w:numPr>
      <w:tabs>
        <w:tab w:val="left" w:pos="1937"/>
      </w:tabs>
      <w:spacing w:line="360" w:lineRule="auto"/>
    </w:pPr>
    <w:rPr>
      <w:rFonts w:ascii="Times New Roman" w:eastAsia="宋体" w:hAnsi="Times New Roman" w:cs="Times New Roman"/>
      <w:sz w:val="24"/>
      <w:szCs w:val="24"/>
    </w:rPr>
  </w:style>
  <w:style w:type="paragraph" w:customStyle="1" w:styleId="affffffffff3">
    <w:name w:val="目次、标准名称标题"/>
    <w:basedOn w:val="a9"/>
    <w:next w:val="afff8"/>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affffffffff4">
    <w:name w:val="附录表标号"/>
    <w:basedOn w:val="a9"/>
    <w:next w:val="afff8"/>
    <w:qFormat/>
    <w:pPr>
      <w:spacing w:line="14" w:lineRule="exact"/>
      <w:ind w:left="811" w:hanging="448"/>
      <w:jc w:val="center"/>
      <w:outlineLvl w:val="0"/>
    </w:pPr>
    <w:rPr>
      <w:rFonts w:ascii="Times New Roman" w:eastAsia="宋体" w:hAnsi="Times New Roman" w:cs="Times New Roman"/>
      <w:color w:val="FFFFFF"/>
      <w:kern w:val="0"/>
      <w:sz w:val="20"/>
      <w:szCs w:val="20"/>
    </w:rPr>
  </w:style>
  <w:style w:type="paragraph" w:customStyle="1" w:styleId="affffffffff5">
    <w:name w:val="页眉 黑体 小三"/>
    <w:basedOn w:val="afa"/>
    <w:qFormat/>
    <w:pPr>
      <w:ind w:firstLineChars="200" w:firstLine="200"/>
    </w:pPr>
    <w:rPr>
      <w:rFonts w:ascii="Times New Roman" w:eastAsia="黑体" w:hAnsi="Times New Roman" w:cs="Times New Roman"/>
      <w:sz w:val="30"/>
      <w:szCs w:val="20"/>
    </w:rPr>
  </w:style>
  <w:style w:type="paragraph" w:customStyle="1" w:styleId="a8">
    <w:name w:val="图注"/>
    <w:basedOn w:val="af1"/>
    <w:qFormat/>
    <w:pPr>
      <w:numPr>
        <w:numId w:val="10"/>
      </w:numPr>
      <w:tabs>
        <w:tab w:val="left" w:pos="360"/>
      </w:tabs>
      <w:spacing w:before="120" w:after="120" w:line="360" w:lineRule="auto"/>
      <w:ind w:firstLine="420"/>
      <w:jc w:val="center"/>
    </w:pPr>
    <w:rPr>
      <w:rFonts w:eastAsia="黑体"/>
    </w:rPr>
  </w:style>
  <w:style w:type="paragraph" w:customStyle="1" w:styleId="affffffffff6">
    <w:name w:val="示例内容"/>
    <w:qFormat/>
    <w:pPr>
      <w:ind w:firstLineChars="200" w:firstLine="200"/>
    </w:pPr>
    <w:rPr>
      <w:rFonts w:ascii="宋体"/>
      <w:sz w:val="18"/>
      <w:szCs w:val="18"/>
    </w:rPr>
  </w:style>
  <w:style w:type="paragraph" w:customStyle="1" w:styleId="06-sinobest-6">
    <w:name w:val="06-sinobest-标题6"/>
    <w:basedOn w:val="6"/>
    <w:qFormat/>
    <w:pPr>
      <w:widowControl/>
      <w:numPr>
        <w:ilvl w:val="0"/>
        <w:numId w:val="0"/>
      </w:numPr>
      <w:tabs>
        <w:tab w:val="left" w:pos="360"/>
      </w:tabs>
      <w:spacing w:line="360" w:lineRule="auto"/>
      <w:ind w:firstLine="200"/>
      <w:jc w:val="left"/>
    </w:pPr>
    <w:rPr>
      <w:rFonts w:ascii="Arial" w:eastAsia="宋体" w:hAnsi="Arial" w:cs="Times New Roman"/>
      <w:bCs w:val="0"/>
      <w:szCs w:val="20"/>
    </w:rPr>
  </w:style>
  <w:style w:type="paragraph" w:customStyle="1" w:styleId="affffffffff7">
    <w:name w:val="文章采用"/>
    <w:basedOn w:val="a9"/>
    <w:qFormat/>
    <w:pPr>
      <w:spacing w:line="360" w:lineRule="auto"/>
      <w:ind w:firstLineChars="200" w:firstLine="560"/>
    </w:pPr>
    <w:rPr>
      <w:rFonts w:ascii="Times New Roman" w:eastAsia="仿宋_GB2312" w:hAnsi="Times New Roman" w:cs="宋体"/>
      <w:sz w:val="28"/>
      <w:szCs w:val="20"/>
    </w:rPr>
  </w:style>
  <w:style w:type="paragraph" w:customStyle="1" w:styleId="2f3">
    <w:name w:val="封面标准名称2"/>
    <w:basedOn w:val="afffff4"/>
    <w:qFormat/>
    <w:pPr>
      <w:spacing w:beforeLines="630"/>
    </w:pPr>
  </w:style>
  <w:style w:type="paragraph" w:customStyle="1" w:styleId="02-sinobest-2">
    <w:name w:val="02-sinobest-标题2"/>
    <w:basedOn w:val="2"/>
    <w:qFormat/>
    <w:pPr>
      <w:widowControl/>
      <w:numPr>
        <w:ilvl w:val="0"/>
        <w:numId w:val="0"/>
      </w:numPr>
      <w:tabs>
        <w:tab w:val="left" w:pos="360"/>
        <w:tab w:val="left" w:pos="1983"/>
      </w:tabs>
      <w:spacing w:line="360" w:lineRule="auto"/>
      <w:ind w:rightChars="200" w:right="420" w:firstLine="200"/>
      <w:jc w:val="left"/>
    </w:pPr>
    <w:rPr>
      <w:rFonts w:ascii="Times New Roman" w:eastAsia="黑体" w:hAnsi="Times New Roman" w:cs="Times New Roman"/>
      <w:bCs w:val="0"/>
      <w:kern w:val="28"/>
      <w:sz w:val="28"/>
      <w:szCs w:val="20"/>
    </w:rPr>
  </w:style>
  <w:style w:type="paragraph" w:customStyle="1" w:styleId="affffffffff8">
    <w:name w:val="参考文献、索引标题"/>
    <w:basedOn w:val="a9"/>
    <w:next w:val="afff8"/>
    <w:qFormat/>
    <w:pPr>
      <w:keepNext/>
      <w:pageBreakBefore/>
      <w:widowControl/>
      <w:shd w:val="clear" w:color="FFFFFF" w:fill="FFFFFF"/>
      <w:spacing w:before="640" w:after="200"/>
      <w:jc w:val="center"/>
      <w:outlineLvl w:val="0"/>
    </w:pPr>
    <w:rPr>
      <w:rFonts w:ascii="黑体" w:eastAsia="黑体" w:hAnsi="Times New Roman" w:cs="Times New Roman"/>
      <w:kern w:val="0"/>
      <w:sz w:val="20"/>
      <w:szCs w:val="20"/>
    </w:rPr>
  </w:style>
  <w:style w:type="paragraph" w:customStyle="1" w:styleId="04-sinobest-4">
    <w:name w:val="04-sinobest-标题4"/>
    <w:basedOn w:val="4"/>
    <w:qFormat/>
    <w:pPr>
      <w:widowControl/>
      <w:numPr>
        <w:ilvl w:val="0"/>
        <w:numId w:val="0"/>
      </w:numPr>
      <w:tabs>
        <w:tab w:val="left" w:pos="360"/>
        <w:tab w:val="left" w:pos="2271"/>
      </w:tabs>
      <w:spacing w:line="240" w:lineRule="auto"/>
      <w:ind w:firstLine="200"/>
      <w:jc w:val="left"/>
    </w:pPr>
    <w:rPr>
      <w:rFonts w:ascii="Times New Roman" w:eastAsia="宋体" w:hAnsi="Times New Roman" w:cs="Times New Roman"/>
      <w:bCs w:val="0"/>
      <w:sz w:val="24"/>
      <w:szCs w:val="20"/>
    </w:rPr>
  </w:style>
  <w:style w:type="paragraph" w:customStyle="1" w:styleId="CharChar1CharCharCharCharCharCharCharCharCharCharCharCharCharChar">
    <w:name w:val="Char Char1 Char Char Char Char Char Char Char Char Char Char Char Char Char Char"/>
    <w:basedOn w:val="a9"/>
    <w:qFormat/>
    <w:pPr>
      <w:widowControl/>
      <w:spacing w:after="160" w:line="240" w:lineRule="exact"/>
      <w:jc w:val="left"/>
    </w:pPr>
    <w:rPr>
      <w:rFonts w:ascii="Verdana" w:eastAsia="宋体" w:hAnsi="Verdana" w:cs="Times New Roman"/>
      <w:kern w:val="0"/>
      <w:sz w:val="20"/>
      <w:szCs w:val="20"/>
      <w:lang w:eastAsia="en-US"/>
    </w:rPr>
  </w:style>
  <w:style w:type="paragraph" w:customStyle="1" w:styleId="a4">
    <w:name w:val="示例"/>
    <w:next w:val="affffffffff6"/>
    <w:qFormat/>
    <w:pPr>
      <w:widowControl w:val="0"/>
      <w:numPr>
        <w:numId w:val="11"/>
      </w:numPr>
      <w:jc w:val="both"/>
    </w:pPr>
    <w:rPr>
      <w:rFonts w:ascii="宋体"/>
      <w:sz w:val="18"/>
      <w:szCs w:val="18"/>
    </w:rPr>
  </w:style>
  <w:style w:type="paragraph" w:customStyle="1" w:styleId="03-sinobest-3">
    <w:name w:val="03-sinobest-标题3"/>
    <w:basedOn w:val="30"/>
    <w:qFormat/>
    <w:pPr>
      <w:widowControl/>
      <w:numPr>
        <w:ilvl w:val="0"/>
        <w:numId w:val="0"/>
      </w:numPr>
      <w:tabs>
        <w:tab w:val="left" w:pos="360"/>
        <w:tab w:val="left" w:pos="2127"/>
      </w:tabs>
      <w:spacing w:line="360" w:lineRule="auto"/>
      <w:ind w:firstLine="200"/>
      <w:jc w:val="left"/>
    </w:pPr>
    <w:rPr>
      <w:rFonts w:ascii="Times New Roman" w:eastAsia="宋体" w:hAnsi="Times New Roman" w:cs="Times New Roman"/>
      <w:bCs w:val="0"/>
      <w:sz w:val="24"/>
      <w:szCs w:val="20"/>
    </w:rPr>
  </w:style>
  <w:style w:type="paragraph" w:customStyle="1" w:styleId="3d">
    <w:name w:val="标题 3 + 五号 非加粗"/>
    <w:basedOn w:val="30"/>
    <w:next w:val="a9"/>
    <w:qFormat/>
    <w:pPr>
      <w:numPr>
        <w:ilvl w:val="0"/>
        <w:numId w:val="0"/>
      </w:numPr>
      <w:tabs>
        <w:tab w:val="left" w:pos="720"/>
      </w:tabs>
      <w:spacing w:before="0" w:after="0" w:line="240" w:lineRule="auto"/>
      <w:ind w:left="720" w:hanging="720"/>
    </w:pPr>
    <w:rPr>
      <w:rFonts w:ascii="Times New Roman" w:eastAsia="宋体" w:hAnsi="Times New Roman" w:cs="Times New Roman"/>
      <w:b w:val="0"/>
      <w:bCs w:val="0"/>
      <w:sz w:val="21"/>
    </w:rPr>
  </w:style>
  <w:style w:type="paragraph" w:customStyle="1" w:styleId="a6">
    <w:name w:val="图表脚注说明"/>
    <w:basedOn w:val="a9"/>
    <w:qFormat/>
    <w:pPr>
      <w:numPr>
        <w:numId w:val="12"/>
      </w:numPr>
    </w:pPr>
    <w:rPr>
      <w:rFonts w:ascii="宋体" w:eastAsia="宋体" w:hAnsi="Times New Roman" w:cs="Times New Roman"/>
      <w:kern w:val="0"/>
      <w:sz w:val="18"/>
      <w:szCs w:val="18"/>
    </w:rPr>
  </w:style>
  <w:style w:type="paragraph" w:customStyle="1" w:styleId="Char2CharCharChar">
    <w:name w:val="Char2 Char Char Char"/>
    <w:basedOn w:val="a9"/>
    <w:qFormat/>
    <w:pPr>
      <w:numPr>
        <w:numId w:val="13"/>
      </w:numPr>
      <w:spacing w:line="360" w:lineRule="auto"/>
      <w:ind w:firstLineChars="200" w:firstLine="200"/>
    </w:pPr>
    <w:rPr>
      <w:rFonts w:ascii="Times New Roman" w:eastAsia="宋体" w:hAnsi="Times New Roman" w:cs="Times New Roman"/>
      <w:sz w:val="24"/>
      <w:szCs w:val="24"/>
    </w:rPr>
  </w:style>
  <w:style w:type="paragraph" w:customStyle="1" w:styleId="affffffffff9">
    <w:name w:val="列项——（一级）"/>
    <w:qFormat/>
    <w:pPr>
      <w:widowControl w:val="0"/>
      <w:jc w:val="both"/>
    </w:pPr>
    <w:rPr>
      <w:rFonts w:ascii="宋体"/>
      <w:sz w:val="21"/>
    </w:rPr>
  </w:style>
  <w:style w:type="paragraph" w:customStyle="1" w:styleId="space">
    <w:name w:val="space"/>
    <w:basedOn w:val="a9"/>
    <w:qFormat/>
    <w:pPr>
      <w:widowControl/>
      <w:spacing w:before="100" w:beforeAutospacing="1" w:after="100" w:afterAutospacing="1" w:line="360" w:lineRule="auto"/>
      <w:jc w:val="left"/>
    </w:pPr>
    <w:rPr>
      <w:rFonts w:ascii="宋体" w:eastAsia="宋体" w:hAnsi="宋体" w:cs="宋体"/>
      <w:color w:val="000000"/>
      <w:kern w:val="0"/>
      <w:sz w:val="18"/>
      <w:szCs w:val="18"/>
    </w:rPr>
  </w:style>
  <w:style w:type="paragraph" w:customStyle="1" w:styleId="affffffffffa">
    <w:name w:val="五级无标题条"/>
    <w:basedOn w:val="a9"/>
    <w:qFormat/>
    <w:rPr>
      <w:rFonts w:ascii="Times New Roman" w:eastAsia="宋体" w:hAnsi="Times New Roman" w:cs="Times New Roman"/>
      <w:kern w:val="0"/>
      <w:sz w:val="20"/>
      <w:szCs w:val="21"/>
    </w:rPr>
  </w:style>
  <w:style w:type="paragraph" w:customStyle="1" w:styleId="05-sinobest-5">
    <w:name w:val="05-sinobest-标题5"/>
    <w:basedOn w:val="5"/>
    <w:qFormat/>
    <w:pPr>
      <w:widowControl/>
      <w:numPr>
        <w:ilvl w:val="0"/>
        <w:numId w:val="0"/>
      </w:numPr>
      <w:tabs>
        <w:tab w:val="left" w:pos="360"/>
      </w:tabs>
      <w:spacing w:before="260" w:after="260" w:line="240" w:lineRule="auto"/>
      <w:ind w:firstLine="200"/>
      <w:jc w:val="left"/>
    </w:pPr>
    <w:rPr>
      <w:rFonts w:ascii="Times New Roman" w:eastAsia="宋体" w:hAnsi="Times New Roman" w:cs="Times New Roman"/>
      <w:bCs w:val="0"/>
      <w:sz w:val="24"/>
      <w:szCs w:val="20"/>
    </w:rPr>
  </w:style>
  <w:style w:type="paragraph" w:customStyle="1" w:styleId="affffffffffb">
    <w:name w:val="图的脚注"/>
    <w:next w:val="afff8"/>
    <w:qFormat/>
    <w:pPr>
      <w:widowControl w:val="0"/>
      <w:ind w:leftChars="200" w:left="840" w:hangingChars="200" w:hanging="420"/>
      <w:jc w:val="both"/>
    </w:pPr>
    <w:rPr>
      <w:rFonts w:ascii="宋体"/>
      <w:sz w:val="18"/>
    </w:rPr>
  </w:style>
  <w:style w:type="paragraph" w:customStyle="1" w:styleId="W">
    <w:name w:val="文档名称W"/>
    <w:basedOn w:val="a9"/>
    <w:next w:val="a9"/>
    <w:qFormat/>
    <w:pPr>
      <w:spacing w:beforeLines="200" w:afterLines="200" w:line="360" w:lineRule="auto"/>
      <w:contextualSpacing/>
      <w:jc w:val="center"/>
    </w:pPr>
    <w:rPr>
      <w:rFonts w:ascii="Times New Roman" w:eastAsia="黑体" w:hAnsi="Times New Roman" w:cs="Times New Roman"/>
      <w:b/>
      <w:w w:val="90"/>
      <w:sz w:val="72"/>
      <w:szCs w:val="72"/>
    </w:rPr>
  </w:style>
  <w:style w:type="paragraph" w:customStyle="1" w:styleId="affffffffffc">
    <w:name w:val="列项◆（三级）"/>
    <w:basedOn w:val="a9"/>
    <w:qFormat/>
    <w:pPr>
      <w:tabs>
        <w:tab w:val="left" w:pos="1678"/>
      </w:tabs>
    </w:pPr>
    <w:rPr>
      <w:rFonts w:ascii="宋体" w:eastAsia="宋体" w:hAnsi="Times New Roman" w:cs="Times New Roman"/>
      <w:kern w:val="0"/>
      <w:sz w:val="20"/>
      <w:szCs w:val="21"/>
    </w:rPr>
  </w:style>
  <w:style w:type="paragraph" w:customStyle="1" w:styleId="TableText">
    <w:name w:val="Table Text"/>
    <w:basedOn w:val="a9"/>
    <w:qFormat/>
    <w:pPr>
      <w:keepLines/>
      <w:widowControl/>
      <w:overflowPunct w:val="0"/>
      <w:autoSpaceDE w:val="0"/>
      <w:autoSpaceDN w:val="0"/>
      <w:adjustRightInd w:val="0"/>
      <w:jc w:val="left"/>
      <w:textAlignment w:val="baseline"/>
    </w:pPr>
    <w:rPr>
      <w:rFonts w:ascii="Book Antiqua" w:eastAsia="宋体" w:hAnsi="Book Antiqua" w:cs="Times New Roman"/>
      <w:kern w:val="0"/>
      <w:sz w:val="16"/>
      <w:szCs w:val="20"/>
    </w:rPr>
  </w:style>
  <w:style w:type="paragraph" w:customStyle="1" w:styleId="affffffffffd">
    <w:name w:val="附录三级无"/>
    <w:basedOn w:val="affffb"/>
    <w:qFormat/>
    <w:pPr>
      <w:tabs>
        <w:tab w:val="clear" w:pos="360"/>
      </w:tabs>
      <w:spacing w:beforeLines="0" w:afterLines="0"/>
    </w:pPr>
    <w:rPr>
      <w:rFonts w:ascii="宋体" w:eastAsia="宋体"/>
      <w:szCs w:val="21"/>
    </w:rPr>
  </w:style>
  <w:style w:type="paragraph" w:customStyle="1" w:styleId="1f4">
    <w:name w:val="1级描述"/>
    <w:basedOn w:val="a9"/>
    <w:qFormat/>
    <w:pPr>
      <w:ind w:firstLine="420"/>
    </w:pPr>
    <w:rPr>
      <w:rFonts w:ascii="Times New Roman" w:eastAsia="宋体" w:hAnsi="Times New Roman" w:cs="Times New Roman"/>
      <w:szCs w:val="24"/>
    </w:rPr>
  </w:style>
  <w:style w:type="paragraph" w:customStyle="1" w:styleId="1f5">
    <w:name w:val="封面标准号1"/>
    <w:qFormat/>
    <w:pPr>
      <w:widowControl w:val="0"/>
      <w:kinsoku w:val="0"/>
      <w:overflowPunct w:val="0"/>
      <w:autoSpaceDE w:val="0"/>
      <w:autoSpaceDN w:val="0"/>
      <w:spacing w:before="308"/>
      <w:jc w:val="right"/>
      <w:textAlignment w:val="center"/>
    </w:pPr>
    <w:rPr>
      <w:sz w:val="28"/>
    </w:rPr>
  </w:style>
  <w:style w:type="paragraph" w:customStyle="1" w:styleId="reader-word-layer">
    <w:name w:val="reader-word-layer"/>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18">
    <w:name w:val="Char Char Char Char18"/>
    <w:basedOn w:val="a9"/>
    <w:qFormat/>
    <w:rPr>
      <w:rFonts w:ascii="Tahoma" w:eastAsia="宋体" w:hAnsi="Tahoma" w:cs="Times New Roman"/>
      <w:sz w:val="24"/>
      <w:szCs w:val="20"/>
    </w:rPr>
  </w:style>
  <w:style w:type="paragraph" w:customStyle="1" w:styleId="xl24">
    <w:name w:val="xl24"/>
    <w:basedOn w:val="a9"/>
    <w:qFormat/>
    <w:pPr>
      <w:widowControl/>
      <w:shd w:val="clear" w:color="auto" w:fill="CCFFFF"/>
      <w:spacing w:before="100" w:beforeAutospacing="1" w:after="100" w:afterAutospacing="1"/>
      <w:jc w:val="center"/>
    </w:pPr>
    <w:rPr>
      <w:rFonts w:ascii="宋体" w:eastAsia="宋体" w:hAnsi="宋体" w:cs="Times New Roman"/>
      <w:kern w:val="0"/>
      <w:sz w:val="24"/>
      <w:szCs w:val="24"/>
    </w:rPr>
  </w:style>
  <w:style w:type="paragraph" w:customStyle="1" w:styleId="K">
    <w:name w:val="文档控制K"/>
    <w:basedOn w:val="af0"/>
    <w:qFormat/>
    <w:pPr>
      <w:spacing w:after="0" w:line="360" w:lineRule="auto"/>
      <w:jc w:val="left"/>
    </w:pPr>
    <w:rPr>
      <w:rFonts w:ascii="宋体" w:eastAsia="幼圆" w:hAnsi="宋体"/>
      <w:spacing w:val="20"/>
      <w:sz w:val="56"/>
      <w:szCs w:val="15"/>
    </w:rPr>
  </w:style>
  <w:style w:type="paragraph" w:customStyle="1" w:styleId="xl25">
    <w:name w:val="xl25"/>
    <w:basedOn w:val="a9"/>
    <w:qFormat/>
    <w:pPr>
      <w:widowControl/>
      <w:spacing w:before="100" w:beforeAutospacing="1" w:after="100" w:afterAutospacing="1"/>
      <w:jc w:val="right"/>
    </w:pPr>
    <w:rPr>
      <w:rFonts w:ascii="Times New Roman" w:eastAsia="宋体" w:hAnsi="Times New Roman" w:cs="Times New Roman"/>
      <w:kern w:val="0"/>
      <w:szCs w:val="21"/>
    </w:rPr>
  </w:style>
  <w:style w:type="paragraph" w:customStyle="1" w:styleId="46">
    <w:name w:val="最终规范标题4"/>
    <w:basedOn w:val="a9"/>
    <w:uiPriority w:val="99"/>
    <w:qFormat/>
    <w:pPr>
      <w:tabs>
        <w:tab w:val="left" w:pos="620"/>
      </w:tabs>
      <w:spacing w:line="300" w:lineRule="auto"/>
      <w:ind w:left="620" w:hanging="420"/>
    </w:pPr>
    <w:rPr>
      <w:rFonts w:ascii="Times New Roman" w:eastAsia="宋体" w:hAnsi="Times New Roman" w:cs="Times New Roman"/>
      <w:szCs w:val="20"/>
    </w:rPr>
  </w:style>
  <w:style w:type="paragraph" w:customStyle="1" w:styleId="92">
    <w:name w:val="样式9"/>
    <w:basedOn w:val="a9"/>
    <w:qFormat/>
    <w:pPr>
      <w:spacing w:line="360" w:lineRule="auto"/>
      <w:ind w:firstLineChars="200" w:firstLine="200"/>
      <w:jc w:val="left"/>
    </w:pPr>
    <w:rPr>
      <w:rFonts w:ascii="Times New Roman" w:eastAsia="宋体" w:hAnsi="Times New Roman" w:cs="Times New Roman"/>
      <w:sz w:val="32"/>
      <w:szCs w:val="24"/>
    </w:rPr>
  </w:style>
  <w:style w:type="paragraph" w:customStyle="1" w:styleId="affffffffffe">
    <w:name w:val="正文内容"/>
    <w:qFormat/>
    <w:pPr>
      <w:tabs>
        <w:tab w:val="left" w:pos="0"/>
      </w:tabs>
      <w:spacing w:before="156" w:after="156" w:line="360" w:lineRule="auto"/>
      <w:ind w:firstLineChars="199" w:firstLine="479"/>
    </w:pPr>
    <w:rPr>
      <w:rFonts w:ascii="宋体" w:hAnsi="宋体"/>
      <w:color w:val="000000"/>
      <w:kern w:val="2"/>
      <w:sz w:val="24"/>
    </w:rPr>
  </w:style>
  <w:style w:type="paragraph" w:customStyle="1" w:styleId="2f4">
    <w:name w:val="样式 标题 2 + 居中"/>
    <w:basedOn w:val="2"/>
    <w:qFormat/>
    <w:pPr>
      <w:keepNext w:val="0"/>
      <w:keepLines w:val="0"/>
      <w:numPr>
        <w:ilvl w:val="0"/>
        <w:numId w:val="0"/>
      </w:numPr>
      <w:spacing w:before="0" w:after="0" w:line="300" w:lineRule="auto"/>
      <w:ind w:left="851" w:hanging="567"/>
      <w:jc w:val="left"/>
    </w:pPr>
    <w:rPr>
      <w:rFonts w:ascii="Arial" w:eastAsia="黑体" w:hAnsi="Arial" w:cs="Times New Roman"/>
      <w:b w:val="0"/>
      <w:bCs w:val="0"/>
      <w:kern w:val="0"/>
      <w:sz w:val="28"/>
      <w:szCs w:val="20"/>
    </w:rPr>
  </w:style>
  <w:style w:type="paragraph" w:customStyle="1" w:styleId="Z0">
    <w:name w:val="Z表格小标题"/>
    <w:basedOn w:val="a9"/>
    <w:qFormat/>
    <w:pPr>
      <w:snapToGrid w:val="0"/>
      <w:spacing w:before="30" w:after="30"/>
      <w:jc w:val="center"/>
    </w:pPr>
    <w:rPr>
      <w:rFonts w:ascii="Times New Roman" w:eastAsia="宋体" w:hAnsi="Times New Roman" w:cs="Times New Roman"/>
      <w:sz w:val="24"/>
      <w:szCs w:val="24"/>
    </w:rPr>
  </w:style>
  <w:style w:type="paragraph" w:customStyle="1" w:styleId="Char1CharCharChar">
    <w:name w:val="Char1 Char Char Char"/>
    <w:basedOn w:val="a9"/>
    <w:qFormat/>
    <w:rPr>
      <w:rFonts w:ascii="Times New Roman" w:eastAsia="宋体" w:hAnsi="Times New Roman" w:cs="Times New Roman"/>
      <w:szCs w:val="24"/>
    </w:rPr>
  </w:style>
  <w:style w:type="paragraph" w:customStyle="1" w:styleId="TOC11">
    <w:name w:val="TOC 标题11"/>
    <w:basedOn w:val="1"/>
    <w:next w:val="a9"/>
    <w:uiPriority w:val="39"/>
    <w:qFormat/>
    <w:pPr>
      <w:widowControl/>
      <w:numPr>
        <w:numId w:val="0"/>
      </w:numPr>
      <w:spacing w:before="0" w:after="0" w:line="276" w:lineRule="auto"/>
      <w:jc w:val="left"/>
      <w:outlineLvl w:val="9"/>
    </w:pPr>
    <w:rPr>
      <w:rFonts w:ascii="Cambria" w:eastAsia="宋体" w:hAnsi="Cambria" w:cs="Times New Roman"/>
      <w:bCs w:val="0"/>
      <w:color w:val="365F91"/>
      <w:kern w:val="0"/>
      <w:sz w:val="28"/>
      <w:szCs w:val="20"/>
    </w:rPr>
  </w:style>
  <w:style w:type="paragraph" w:customStyle="1" w:styleId="100">
    <w:name w:val="样式 目录 1 + 段前: 0 磅 段后: 0 磅"/>
    <w:basedOn w:val="10"/>
    <w:uiPriority w:val="99"/>
    <w:qFormat/>
    <w:pPr>
      <w:widowControl/>
      <w:spacing w:line="240" w:lineRule="auto"/>
      <w:ind w:firstLineChars="0" w:firstLine="0"/>
      <w:jc w:val="left"/>
    </w:pPr>
    <w:rPr>
      <w:rFonts w:ascii="Times New Roman" w:hAnsi="Times New Roman" w:cs="Calibri"/>
      <w:kern w:val="0"/>
      <w:sz w:val="20"/>
      <w:szCs w:val="20"/>
    </w:rPr>
  </w:style>
  <w:style w:type="paragraph" w:customStyle="1" w:styleId="CharCharCharCharCharCharCharCharChar1CharCharChar1CharCharCharCharCharChar">
    <w:name w:val="Char Char Char Char Char Char Char Char Char1 Char Char Char1 Char Char Char Char Char Char"/>
    <w:basedOn w:val="a9"/>
    <w:qFormat/>
    <w:pPr>
      <w:spacing w:line="360" w:lineRule="auto"/>
      <w:ind w:firstLineChars="200" w:firstLine="200"/>
    </w:pPr>
    <w:rPr>
      <w:rFonts w:ascii="宋体" w:eastAsia="宋体" w:hAnsi="宋体" w:cs="宋体"/>
      <w:sz w:val="24"/>
      <w:szCs w:val="24"/>
    </w:rPr>
  </w:style>
  <w:style w:type="paragraph" w:customStyle="1" w:styleId="1f6">
    <w:name w:val="已访问的超链接1"/>
    <w:uiPriority w:val="99"/>
    <w:unhideWhenUsed/>
    <w:qFormat/>
    <w:pPr>
      <w:widowControl w:val="0"/>
      <w:jc w:val="both"/>
    </w:pPr>
    <w:rPr>
      <w:kern w:val="2"/>
      <w:sz w:val="21"/>
    </w:rPr>
  </w:style>
  <w:style w:type="paragraph" w:customStyle="1" w:styleId="08-sinobest-c">
    <w:name w:val="08-sinobest-表格c（内容）"/>
    <w:basedOn w:val="a9"/>
    <w:qFormat/>
    <w:pPr>
      <w:spacing w:line="360" w:lineRule="auto"/>
      <w:jc w:val="center"/>
    </w:pPr>
    <w:rPr>
      <w:rFonts w:ascii="Times New Roman" w:eastAsia="宋体" w:hAnsi="Times New Roman" w:cs="Times New Roman"/>
      <w:szCs w:val="21"/>
    </w:rPr>
  </w:style>
  <w:style w:type="paragraph" w:customStyle="1" w:styleId="1f7">
    <w:name w:val="样式 标题 1 + 黑体 五号 非加粗 行距: 单倍行距"/>
    <w:basedOn w:val="1"/>
    <w:qFormat/>
    <w:pPr>
      <w:keepLines w:val="0"/>
      <w:numPr>
        <w:numId w:val="0"/>
      </w:numPr>
      <w:spacing w:before="120" w:after="120" w:line="240" w:lineRule="auto"/>
      <w:jc w:val="center"/>
    </w:pPr>
    <w:rPr>
      <w:rFonts w:ascii="黑体" w:eastAsia="黑体" w:hAnsi="黑体" w:cs="宋体"/>
      <w:b w:val="0"/>
      <w:bCs w:val="0"/>
      <w:sz w:val="21"/>
      <w:szCs w:val="20"/>
    </w:rPr>
  </w:style>
  <w:style w:type="paragraph" w:customStyle="1" w:styleId="08-sinobest-b">
    <w:name w:val="08-sinobest-表格b（表头）"/>
    <w:basedOn w:val="a9"/>
    <w:qFormat/>
    <w:pPr>
      <w:shd w:val="clear" w:color="C0C0C0" w:fill="E6E6E6"/>
      <w:spacing w:line="360" w:lineRule="auto"/>
      <w:jc w:val="center"/>
    </w:pPr>
    <w:rPr>
      <w:rFonts w:ascii="Times New Roman" w:eastAsia="宋体" w:hAnsi="Times New Roman" w:cs="Times New Roman"/>
      <w:b/>
      <w:szCs w:val="21"/>
    </w:rPr>
  </w:style>
  <w:style w:type="paragraph" w:customStyle="1" w:styleId="afffffffffff">
    <w:name w:val="样式"/>
    <w:basedOn w:val="a9"/>
    <w:next w:val="22"/>
    <w:qFormat/>
    <w:pPr>
      <w:ind w:firstLineChars="200" w:firstLine="600"/>
    </w:pPr>
    <w:rPr>
      <w:rFonts w:ascii="Times New Roman" w:eastAsia="仿宋_GB2312" w:hAnsi="Times New Roman" w:cs="Times New Roman"/>
      <w:sz w:val="30"/>
      <w:szCs w:val="30"/>
    </w:rPr>
  </w:style>
  <w:style w:type="paragraph" w:customStyle="1" w:styleId="CharCharCharCharCharChar1Char">
    <w:name w:val="Char Char Char Char Char Char1 Char"/>
    <w:basedOn w:val="a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f8">
    <w:name w:val="表格表头1"/>
    <w:qFormat/>
    <w:pPr>
      <w:jc w:val="center"/>
    </w:pPr>
    <w:rPr>
      <w:b/>
      <w:sz w:val="24"/>
    </w:rPr>
  </w:style>
  <w:style w:type="paragraph" w:customStyle="1" w:styleId="47">
    <w:name w:val="列出段落4"/>
    <w:basedOn w:val="a9"/>
    <w:uiPriority w:val="99"/>
    <w:unhideWhenUsed/>
    <w:qFormat/>
    <w:pPr>
      <w:widowControl/>
      <w:ind w:firstLineChars="200" w:firstLine="420"/>
      <w:jc w:val="left"/>
    </w:pPr>
    <w:rPr>
      <w:rFonts w:ascii="Times New Roman" w:eastAsia="宋体" w:hAnsi="Times New Roman" w:cs="Times New Roman"/>
      <w:kern w:val="0"/>
      <w:sz w:val="20"/>
      <w:szCs w:val="20"/>
    </w:rPr>
  </w:style>
  <w:style w:type="paragraph" w:customStyle="1" w:styleId="a">
    <w:name w:val="罗列"/>
    <w:basedOn w:val="a9"/>
    <w:qFormat/>
    <w:pPr>
      <w:numPr>
        <w:numId w:val="9"/>
      </w:numPr>
      <w:tabs>
        <w:tab w:val="left" w:pos="1517"/>
      </w:tabs>
      <w:spacing w:line="360" w:lineRule="auto"/>
    </w:pPr>
    <w:rPr>
      <w:rFonts w:ascii="Times New Roman" w:eastAsia="宋体" w:hAnsi="Times New Roman" w:cs="Times New Roman"/>
      <w:b/>
      <w:sz w:val="24"/>
      <w:szCs w:val="24"/>
    </w:rPr>
  </w:style>
  <w:style w:type="paragraph" w:customStyle="1" w:styleId="Z1">
    <w:name w:val="质量编号Z"/>
    <w:basedOn w:val="a9"/>
    <w:qFormat/>
    <w:pPr>
      <w:spacing w:line="360" w:lineRule="auto"/>
      <w:jc w:val="left"/>
    </w:pPr>
    <w:rPr>
      <w:rFonts w:ascii="Times New Roman" w:eastAsia="黑体" w:hAnsi="Times New Roman" w:cs="Times New Roman"/>
      <w:b/>
      <w:w w:val="90"/>
      <w:sz w:val="24"/>
      <w:szCs w:val="24"/>
    </w:rPr>
  </w:style>
  <w:style w:type="paragraph" w:customStyle="1" w:styleId="Afffffffffff0">
    <w:name w:val="奥格A"/>
    <w:basedOn w:val="a9"/>
    <w:next w:val="a9"/>
    <w:qFormat/>
    <w:pPr>
      <w:spacing w:line="360" w:lineRule="auto"/>
      <w:jc w:val="center"/>
    </w:pPr>
    <w:rPr>
      <w:rFonts w:ascii="Times New Roman" w:eastAsia="宋体" w:hAnsi="Times New Roman" w:cs="Times New Roman"/>
      <w:sz w:val="30"/>
      <w:szCs w:val="24"/>
    </w:rPr>
  </w:style>
  <w:style w:type="paragraph" w:customStyle="1" w:styleId="B">
    <w:name w:val="表格B"/>
    <w:basedOn w:val="TableText"/>
    <w:qFormat/>
    <w:pPr>
      <w:jc w:val="center"/>
    </w:pPr>
    <w:rPr>
      <w:b/>
      <w:sz w:val="21"/>
      <w:szCs w:val="21"/>
    </w:rPr>
  </w:style>
  <w:style w:type="paragraph" w:customStyle="1" w:styleId="zs">
    <w:name w:val="zs标题四"/>
    <w:basedOn w:val="4"/>
    <w:qFormat/>
    <w:pPr>
      <w:numPr>
        <w:ilvl w:val="0"/>
        <w:numId w:val="0"/>
      </w:numPr>
      <w:spacing w:beforeLines="50" w:afterLines="50" w:line="360" w:lineRule="auto"/>
    </w:pPr>
    <w:rPr>
      <w:rFonts w:ascii="Arial" w:eastAsia="黑体" w:hAnsi="Arial" w:cs="Times New Roman"/>
      <w:b w:val="0"/>
    </w:rPr>
  </w:style>
  <w:style w:type="paragraph" w:customStyle="1" w:styleId="xl30">
    <w:name w:val="xl30"/>
    <w:basedOn w:val="a9"/>
    <w:qFormat/>
    <w:pPr>
      <w:widowControl/>
      <w:spacing w:before="100" w:beforeAutospacing="1" w:after="100" w:afterAutospacing="1" w:line="360" w:lineRule="auto"/>
      <w:jc w:val="center"/>
      <w:textAlignment w:val="center"/>
    </w:pPr>
    <w:rPr>
      <w:rFonts w:ascii="楷体_GB2312" w:eastAsia="楷体_GB2312" w:hAnsi="宋体" w:cs="Times New Roman" w:hint="eastAsia"/>
      <w:kern w:val="0"/>
      <w:sz w:val="72"/>
      <w:szCs w:val="72"/>
    </w:rPr>
  </w:style>
  <w:style w:type="paragraph" w:customStyle="1" w:styleId="Char18CharCharChar">
    <w:name w:val="Char18 Char Char Char"/>
    <w:basedOn w:val="a9"/>
    <w:qFormat/>
    <w:pPr>
      <w:widowControl/>
      <w:tabs>
        <w:tab w:val="left" w:pos="360"/>
      </w:tabs>
      <w:spacing w:after="160" w:line="240" w:lineRule="exact"/>
      <w:jc w:val="left"/>
    </w:pPr>
    <w:rPr>
      <w:rFonts w:ascii="Times New Roman" w:eastAsia="宋体" w:hAnsi="Times New Roman" w:cs="Times New Roman"/>
      <w:sz w:val="24"/>
      <w:szCs w:val="24"/>
    </w:rPr>
  </w:style>
  <w:style w:type="paragraph" w:customStyle="1" w:styleId="82">
    <w:name w:val="8"/>
    <w:qFormat/>
    <w:pPr>
      <w:widowControl w:val="0"/>
      <w:jc w:val="both"/>
    </w:pPr>
    <w:rPr>
      <w:rFonts w:ascii="Calibri" w:hAnsi="Calibri"/>
      <w:kern w:val="2"/>
      <w:sz w:val="21"/>
      <w:szCs w:val="22"/>
    </w:rPr>
  </w:style>
  <w:style w:type="paragraph" w:customStyle="1" w:styleId="72">
    <w:name w:val="7"/>
    <w:qFormat/>
    <w:pPr>
      <w:widowControl w:val="0"/>
      <w:jc w:val="both"/>
    </w:pPr>
    <w:rPr>
      <w:rFonts w:ascii="Calibri" w:hAnsi="Calibri"/>
      <w:kern w:val="2"/>
      <w:sz w:val="21"/>
      <w:szCs w:val="22"/>
    </w:rPr>
  </w:style>
  <w:style w:type="paragraph" w:customStyle="1" w:styleId="54">
    <w:name w:val="标题5"/>
    <w:basedOn w:val="a9"/>
    <w:qFormat/>
    <w:pPr>
      <w:spacing w:before="120" w:after="120"/>
    </w:pPr>
    <w:rPr>
      <w:rFonts w:ascii="宋体" w:eastAsia="宋体" w:hAnsi="Times New Roman" w:cs="Times New Roman"/>
      <w:b/>
      <w:sz w:val="28"/>
      <w:szCs w:val="24"/>
    </w:rPr>
  </w:style>
  <w:style w:type="paragraph" w:customStyle="1" w:styleId="Style498">
    <w:name w:val="_Style 498"/>
    <w:basedOn w:val="a9"/>
    <w:next w:val="a9"/>
    <w:uiPriority w:val="39"/>
    <w:unhideWhenUsed/>
    <w:qFormat/>
    <w:pPr>
      <w:ind w:left="840"/>
      <w:jc w:val="left"/>
    </w:pPr>
    <w:rPr>
      <w:rFonts w:ascii="Calibri" w:eastAsia="宋体" w:hAnsi="Calibri" w:cs="Calibri"/>
      <w:sz w:val="18"/>
      <w:szCs w:val="18"/>
    </w:rPr>
  </w:style>
  <w:style w:type="character" w:customStyle="1" w:styleId="Charff">
    <w:name w:val="题注 Char"/>
    <w:qFormat/>
    <w:rPr>
      <w:rFonts w:ascii="Arial" w:eastAsia="黑体" w:hAnsi="Arial" w:cs="Arial"/>
      <w:bCs/>
      <w:kern w:val="2"/>
    </w:rPr>
  </w:style>
  <w:style w:type="character" w:customStyle="1" w:styleId="2f5">
    <w:name w:val="明显参考2"/>
    <w:uiPriority w:val="32"/>
    <w:qFormat/>
    <w:rPr>
      <w:b/>
      <w:bCs/>
      <w:smallCaps/>
      <w:color w:val="C0504D"/>
      <w:spacing w:val="5"/>
      <w:u w:val="single"/>
    </w:rPr>
  </w:style>
  <w:style w:type="character" w:customStyle="1" w:styleId="2f6">
    <w:name w:val="不明显参考2"/>
    <w:uiPriority w:val="31"/>
    <w:qFormat/>
    <w:rPr>
      <w:smallCaps/>
      <w:color w:val="C0504D"/>
      <w:u w:val="single"/>
    </w:rPr>
  </w:style>
  <w:style w:type="character" w:customStyle="1" w:styleId="2f7">
    <w:name w:val="不明显强调2"/>
    <w:uiPriority w:val="19"/>
    <w:qFormat/>
    <w:rPr>
      <w:i/>
      <w:iCs/>
      <w:color w:val="808080"/>
    </w:rPr>
  </w:style>
  <w:style w:type="character" w:customStyle="1" w:styleId="2f8">
    <w:name w:val="书籍标题2"/>
    <w:uiPriority w:val="33"/>
    <w:qFormat/>
    <w:rPr>
      <w:b/>
      <w:bCs/>
      <w:smallCaps/>
      <w:spacing w:val="5"/>
    </w:rPr>
  </w:style>
  <w:style w:type="character" w:customStyle="1" w:styleId="2f9">
    <w:name w:val="明显强调2"/>
    <w:uiPriority w:val="21"/>
    <w:qFormat/>
    <w:rPr>
      <w:b/>
      <w:bCs/>
      <w:i/>
      <w:iCs/>
      <w:color w:val="4F81BD"/>
    </w:rPr>
  </w:style>
  <w:style w:type="paragraph" w:customStyle="1" w:styleId="TOC2">
    <w:name w:val="TOC 标题2"/>
    <w:basedOn w:val="1"/>
    <w:next w:val="a9"/>
    <w:uiPriority w:val="39"/>
    <w:qFormat/>
    <w:pPr>
      <w:widowControl/>
      <w:numPr>
        <w:numId w:val="0"/>
      </w:numPr>
      <w:spacing w:before="480" w:after="0" w:line="276" w:lineRule="auto"/>
      <w:jc w:val="left"/>
      <w:outlineLvl w:val="9"/>
    </w:pPr>
    <w:rPr>
      <w:rFonts w:ascii="Cambria" w:eastAsia="宋体" w:hAnsi="Cambria" w:cs="Times New Roman"/>
      <w:color w:val="365F91"/>
      <w:kern w:val="0"/>
      <w:sz w:val="28"/>
      <w:szCs w:val="28"/>
    </w:rPr>
  </w:style>
  <w:style w:type="character" w:customStyle="1" w:styleId="3e">
    <w:name w:val="明显参考3"/>
    <w:uiPriority w:val="32"/>
    <w:qFormat/>
    <w:rPr>
      <w:b/>
      <w:bCs/>
      <w:smallCaps/>
      <w:color w:val="C0504D"/>
      <w:spacing w:val="5"/>
      <w:u w:val="single"/>
    </w:rPr>
  </w:style>
  <w:style w:type="character" w:customStyle="1" w:styleId="3f">
    <w:name w:val="不明显参考3"/>
    <w:uiPriority w:val="31"/>
    <w:qFormat/>
    <w:rPr>
      <w:smallCaps/>
      <w:color w:val="C0504D"/>
      <w:u w:val="single"/>
    </w:rPr>
  </w:style>
  <w:style w:type="character" w:customStyle="1" w:styleId="3f0">
    <w:name w:val="不明显强调3"/>
    <w:uiPriority w:val="19"/>
    <w:qFormat/>
    <w:rPr>
      <w:i/>
      <w:iCs/>
      <w:color w:val="808080"/>
    </w:rPr>
  </w:style>
  <w:style w:type="character" w:customStyle="1" w:styleId="3f1">
    <w:name w:val="书籍标题3"/>
    <w:uiPriority w:val="33"/>
    <w:qFormat/>
    <w:rPr>
      <w:b/>
      <w:bCs/>
      <w:smallCaps/>
      <w:spacing w:val="5"/>
    </w:rPr>
  </w:style>
  <w:style w:type="character" w:customStyle="1" w:styleId="3f2">
    <w:name w:val="明显强调3"/>
    <w:uiPriority w:val="21"/>
    <w:qFormat/>
    <w:rPr>
      <w:b/>
      <w:bCs/>
      <w:i/>
      <w:iCs/>
      <w:color w:val="4F81BD"/>
    </w:rPr>
  </w:style>
  <w:style w:type="paragraph" w:customStyle="1" w:styleId="TOC3">
    <w:name w:val="TOC 标题3"/>
    <w:basedOn w:val="1"/>
    <w:next w:val="a9"/>
    <w:uiPriority w:val="39"/>
    <w:qFormat/>
    <w:pPr>
      <w:widowControl/>
      <w:numPr>
        <w:numId w:val="0"/>
      </w:numPr>
      <w:spacing w:before="480" w:after="0" w:line="276" w:lineRule="auto"/>
      <w:jc w:val="left"/>
      <w:outlineLvl w:val="9"/>
    </w:pPr>
    <w:rPr>
      <w:rFonts w:ascii="Cambria" w:eastAsia="宋体" w:hAnsi="Cambria" w:cs="Times New Roman"/>
      <w:color w:val="365F91"/>
      <w:kern w:val="0"/>
      <w:sz w:val="28"/>
      <w:szCs w:val="28"/>
    </w:rPr>
  </w:style>
  <w:style w:type="character" w:customStyle="1" w:styleId="MAPChar">
    <w:name w:val="MAP正文 Char"/>
    <w:link w:val="MAP"/>
    <w:qFormat/>
    <w:rPr>
      <w:rFonts w:ascii="仿宋" w:eastAsia="仿宋" w:hAnsi="仿宋" w:cs="Times New Roman"/>
      <w:color w:val="000000"/>
      <w:sz w:val="28"/>
      <w:szCs w:val="28"/>
    </w:rPr>
  </w:style>
  <w:style w:type="paragraph" w:customStyle="1" w:styleId="MAP">
    <w:name w:val="MAP正文"/>
    <w:basedOn w:val="a9"/>
    <w:link w:val="MAPChar"/>
    <w:qFormat/>
    <w:pPr>
      <w:spacing w:line="360" w:lineRule="auto"/>
      <w:ind w:firstLineChars="200" w:firstLine="560"/>
      <w:jc w:val="left"/>
    </w:pPr>
    <w:rPr>
      <w:rFonts w:ascii="仿宋" w:eastAsia="仿宋" w:hAnsi="仿宋" w:cs="Times New Roman"/>
      <w:color w:val="000000"/>
      <w:sz w:val="28"/>
      <w:szCs w:val="28"/>
    </w:rPr>
  </w:style>
  <w:style w:type="character" w:customStyle="1" w:styleId="Charff0">
    <w:name w:val="图表 Char"/>
    <w:link w:val="afffffffffff1"/>
    <w:qFormat/>
    <w:rPr>
      <w:rFonts w:ascii="仿宋" w:eastAsia="仿宋" w:hAnsi="仿宋"/>
      <w:sz w:val="24"/>
    </w:rPr>
  </w:style>
  <w:style w:type="paragraph" w:customStyle="1" w:styleId="afffffffffff1">
    <w:name w:val="图表"/>
    <w:basedOn w:val="a9"/>
    <w:link w:val="Charff0"/>
    <w:qFormat/>
    <w:pPr>
      <w:jc w:val="center"/>
    </w:pPr>
    <w:rPr>
      <w:rFonts w:ascii="仿宋" w:eastAsia="仿宋" w:hAnsi="仿宋"/>
      <w:sz w:val="24"/>
    </w:rPr>
  </w:style>
  <w:style w:type="character" w:customStyle="1" w:styleId="Charff1">
    <w:name w:val="模板正文 Char"/>
    <w:link w:val="afffffffffff2"/>
    <w:qFormat/>
    <w:rPr>
      <w:rFonts w:ascii="Times New Roman" w:eastAsia="仿宋_GB2312" w:hAnsi="Times New Roman" w:cs="Times New Roman"/>
      <w:sz w:val="28"/>
      <w:szCs w:val="21"/>
    </w:rPr>
  </w:style>
  <w:style w:type="paragraph" w:customStyle="1" w:styleId="afffffffffff2">
    <w:name w:val="模板正文"/>
    <w:basedOn w:val="a9"/>
    <w:link w:val="Charff1"/>
    <w:qFormat/>
    <w:pPr>
      <w:wordWrap w:val="0"/>
      <w:spacing w:line="360" w:lineRule="auto"/>
      <w:ind w:firstLineChars="200" w:firstLine="200"/>
    </w:pPr>
    <w:rPr>
      <w:rFonts w:ascii="Times New Roman" w:eastAsia="仿宋_GB2312" w:hAnsi="Times New Roman" w:cs="Times New Roman"/>
      <w:sz w:val="28"/>
      <w:szCs w:val="21"/>
    </w:rPr>
  </w:style>
  <w:style w:type="character" w:customStyle="1" w:styleId="Charff2">
    <w:name w:val="四号仿宋 Char"/>
    <w:link w:val="afffffffffff3"/>
    <w:qFormat/>
    <w:rPr>
      <w:rFonts w:ascii="仿宋_GB2312" w:eastAsia="仿宋_GB2312" w:hAnsi="Calibri" w:cs="仿宋_GB2312"/>
      <w:sz w:val="30"/>
      <w:szCs w:val="30"/>
    </w:rPr>
  </w:style>
  <w:style w:type="paragraph" w:customStyle="1" w:styleId="afffffffffff3">
    <w:name w:val="四号仿宋"/>
    <w:basedOn w:val="34"/>
    <w:link w:val="Charff2"/>
    <w:qFormat/>
    <w:pPr>
      <w:spacing w:beforeLines="50" w:before="156" w:afterLines="50" w:after="156"/>
      <w:ind w:leftChars="0" w:left="0" w:firstLineChars="200" w:firstLine="600"/>
    </w:pPr>
    <w:rPr>
      <w:rFonts w:ascii="仿宋_GB2312" w:eastAsia="仿宋_GB2312" w:hAnsi="Calibri" w:cs="仿宋_GB2312"/>
      <w:sz w:val="30"/>
      <w:szCs w:val="30"/>
    </w:rPr>
  </w:style>
  <w:style w:type="paragraph" w:customStyle="1" w:styleId="afffffffffff4">
    <w:name w:val="图"/>
    <w:qFormat/>
    <w:pPr>
      <w:keepNext/>
      <w:widowControl w:val="0"/>
      <w:adjustRightInd w:val="0"/>
      <w:spacing w:before="60" w:after="60" w:line="300" w:lineRule="auto"/>
      <w:jc w:val="center"/>
      <w:textAlignment w:val="center"/>
    </w:pPr>
    <w:rPr>
      <w:spacing w:val="20"/>
      <w:sz w:val="24"/>
    </w:rPr>
  </w:style>
  <w:style w:type="paragraph" w:styleId="afffffffffff5">
    <w:name w:val="Revision"/>
    <w:hidden/>
    <w:uiPriority w:val="99"/>
    <w:semiHidden/>
    <w:rsid w:val="00F534D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1212</Words>
  <Characters>6910</Characters>
  <Application>Microsoft Office Word</Application>
  <DocSecurity>0</DocSecurity>
  <Lines>57</Lines>
  <Paragraphs>16</Paragraphs>
  <ScaleCrop>false</ScaleCrop>
  <Company>Microsoft</Company>
  <LinksUpToDate>false</LinksUpToDate>
  <CharactersWithSpaces>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djc</dc:creator>
  <cp:lastModifiedBy>王艳</cp:lastModifiedBy>
  <cp:revision>3</cp:revision>
  <cp:lastPrinted>2020-04-28T03:26:00Z</cp:lastPrinted>
  <dcterms:created xsi:type="dcterms:W3CDTF">2020-07-17T08:36:00Z</dcterms:created>
  <dcterms:modified xsi:type="dcterms:W3CDTF">2020-07-22T09:28:00Z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