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rPr>
      </w:pPr>
    </w:p>
    <w:p>
      <w:pPr>
        <w:jc w:val="center"/>
        <w:rPr>
          <w:b/>
          <w:sz w:val="52"/>
        </w:rPr>
      </w:pPr>
    </w:p>
    <w:p>
      <w:pPr>
        <w:jc w:val="center"/>
        <w:rPr>
          <w:rFonts w:ascii="宋体" w:hAnsi="宋体" w:cs="宋体"/>
          <w:b/>
          <w:spacing w:val="70"/>
          <w:sz w:val="52"/>
          <w:szCs w:val="52"/>
        </w:rPr>
      </w:pPr>
      <w:r>
        <w:rPr>
          <w:rFonts w:hint="eastAsia" w:ascii="宋体" w:hAnsi="宋体" w:cs="宋体"/>
          <w:b/>
          <w:sz w:val="52"/>
          <w:szCs w:val="52"/>
          <w:lang w:bidi="ar"/>
        </w:rPr>
        <w:t xml:space="preserve">  广东省地质测绘研究院</w:t>
      </w:r>
      <w:bookmarkStart w:id="0" w:name="_GoBack"/>
      <w:bookmarkEnd w:id="0"/>
      <w:r>
        <w:rPr>
          <w:rFonts w:hint="eastAsia" w:ascii="宋体" w:hAnsi="宋体" w:cs="宋体"/>
          <w:b/>
          <w:sz w:val="52"/>
          <w:szCs w:val="52"/>
          <w:lang w:bidi="ar"/>
        </w:rPr>
        <w:t>申请测绘资质</w:t>
      </w:r>
    </w:p>
    <w:p>
      <w:pPr>
        <w:jc w:val="center"/>
        <w:rPr>
          <w:rFonts w:ascii="宋体" w:hAnsi="宋体" w:cs="宋体"/>
          <w:b/>
          <w:sz w:val="52"/>
          <w:szCs w:val="52"/>
        </w:rPr>
      </w:pPr>
      <w:r>
        <w:rPr>
          <w:rFonts w:hint="eastAsia" w:ascii="宋体" w:hAnsi="宋体" w:cs="宋体"/>
          <w:b/>
          <w:sz w:val="52"/>
          <w:szCs w:val="52"/>
          <w:lang w:bidi="ar"/>
        </w:rPr>
        <w:t>主要信息公开表（试行）</w:t>
      </w:r>
    </w:p>
    <w:p/>
    <w:p/>
    <w:p/>
    <w:p/>
    <w:p/>
    <w:p>
      <w:pPr>
        <w:jc w:val="center"/>
        <w:rPr>
          <w:b/>
          <w:sz w:val="36"/>
        </w:rPr>
      </w:pPr>
      <w:r>
        <w:rPr>
          <w:rFonts w:ascii="Times New Roman" w:hAnsi="Times New Roman"/>
          <w:b/>
          <w:sz w:val="36"/>
          <w:lang w:bidi="ar"/>
        </w:rPr>
        <w:t xml:space="preserve"> </w:t>
      </w:r>
    </w:p>
    <w:p>
      <w:pPr>
        <w:rPr>
          <w:b/>
          <w:sz w:val="36"/>
        </w:rPr>
      </w:pPr>
    </w:p>
    <w:p>
      <w:pPr>
        <w:jc w:val="center"/>
        <w:rPr>
          <w:b/>
          <w:sz w:val="36"/>
        </w:rPr>
      </w:pPr>
    </w:p>
    <w:p>
      <w:pPr>
        <w:jc w:val="center"/>
        <w:rPr>
          <w:rFonts w:ascii="Times New Roman" w:hAnsi="Times New Roman" w:cs="宋体"/>
          <w:b/>
          <w:spacing w:val="70"/>
          <w:sz w:val="36"/>
          <w:lang w:bidi="ar"/>
        </w:rPr>
      </w:pPr>
    </w:p>
    <w:p>
      <w:pPr>
        <w:jc w:val="center"/>
        <w:rPr>
          <w:spacing w:val="70"/>
          <w:sz w:val="28"/>
          <w:szCs w:val="28"/>
        </w:rPr>
      </w:pPr>
    </w:p>
    <w:p>
      <w:pPr>
        <w:jc w:val="center"/>
        <w:rPr>
          <w:sz w:val="44"/>
          <w:szCs w:val="44"/>
        </w:rPr>
      </w:pPr>
      <w:r>
        <w:rPr>
          <w:rFonts w:hint="eastAsia" w:ascii="Times New Roman" w:hAnsi="Times New Roman" w:cs="宋体"/>
          <w:sz w:val="44"/>
          <w:szCs w:val="44"/>
          <w:lang w:bidi="ar"/>
        </w:rPr>
        <w:t>一、</w:t>
      </w:r>
      <w:r>
        <w:rPr>
          <w:rFonts w:hint="eastAsia" w:ascii="Times New Roman" w:hAnsi="Times New Roman" w:cs="宋体"/>
          <w:b/>
          <w:sz w:val="44"/>
          <w:szCs w:val="44"/>
          <w:lang w:bidi="ar"/>
        </w:rPr>
        <w:t>单位基本情况及所申请资质等级类别</w:t>
      </w:r>
    </w:p>
    <w:p/>
    <w:tbl>
      <w:tblPr>
        <w:tblStyle w:val="6"/>
        <w:tblW w:w="14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1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exac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单位名称</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r>
              <w:rPr>
                <w:rFonts w:hint="eastAsia" w:ascii="Microsoft YaHei UI" w:hAnsi="Microsoft YaHei UI" w:eastAsia="Microsoft YaHei UI" w:cs="Microsoft YaHei UI"/>
                <w:color w:val="333333"/>
                <w:sz w:val="24"/>
                <w:shd w:val="clear" w:color="auto" w:fill="FFFFFF"/>
              </w:rPr>
              <w:t>广东省地质测绘研究院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单位性质</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r>
              <w:rPr>
                <w:rFonts w:hint="eastAsia" w:ascii="Microsoft YaHei UI" w:hAnsi="Microsoft YaHei UI" w:eastAsia="Microsoft YaHei UI" w:cs="Microsoft YaHei UI"/>
                <w:color w:val="333333"/>
                <w:sz w:val="24"/>
                <w:shd w:val="clear" w:color="auto" w:fill="FFFFFF"/>
              </w:rPr>
              <w:t>国有企业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注册地址</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r>
              <w:rPr>
                <w:rFonts w:hint="eastAsia" w:ascii="Times New Roman" w:hAnsi="Times New Roman" w:cs="宋体"/>
                <w:bCs/>
                <w:sz w:val="24"/>
                <w:lang w:bidi="ar"/>
              </w:rPr>
              <w:t>广州市花都区新华镇新街大道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法定代表人</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r>
              <w:rPr>
                <w:rFonts w:hint="eastAsia" w:ascii="Times New Roman" w:hAnsi="Times New Roman" w:cs="宋体"/>
                <w:bCs/>
                <w:sz w:val="24"/>
                <w:lang w:bidi="ar"/>
              </w:rPr>
              <w:t>詹景祥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8"/>
              </w:rPr>
            </w:pPr>
            <w:r>
              <w:rPr>
                <w:rFonts w:hint="eastAsia" w:ascii="Times New Roman" w:hAnsi="Times New Roman" w:cs="宋体"/>
                <w:b/>
                <w:sz w:val="24"/>
                <w:lang w:bidi="ar"/>
              </w:rPr>
              <w:t>已有资质等级类别</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r>
              <w:rPr>
                <w:rFonts w:hint="eastAsia" w:ascii="Times New Roman" w:hAnsi="Times New Roman" w:cs="宋体"/>
                <w:bCs/>
                <w:sz w:val="24"/>
                <w:lang w:bidi="ar"/>
              </w:rPr>
              <w:t>甲级：工程测量：控制测量、地形测量、规划测量、建筑工程测量、市政工程测量、线路与桥隧测量；不动产测绘：地籍测绘、房产测绘、行政区域界线测绘；地图编制：地形图、电子地图、真三维地图、其他专用地图。***</w:t>
            </w:r>
          </w:p>
          <w:p>
            <w:pPr>
              <w:jc w:val="center"/>
              <w:rPr>
                <w:rFonts w:ascii="Times New Roman" w:hAnsi="Times New Roman" w:cs="宋体"/>
                <w:bCs/>
                <w:sz w:val="24"/>
                <w:lang w:bidi="ar"/>
              </w:rPr>
            </w:pPr>
          </w:p>
          <w:p>
            <w:pPr>
              <w:jc w:val="center"/>
              <w:rPr>
                <w:rFonts w:ascii="Times New Roman" w:hAnsi="Times New Roman" w:cs="宋体"/>
                <w:bCs/>
                <w:sz w:val="24"/>
                <w:lang w:bidi="ar"/>
              </w:rPr>
            </w:pPr>
            <w:r>
              <w:rPr>
                <w:rFonts w:hint="eastAsia" w:ascii="Times New Roman" w:hAnsi="Times New Roman" w:cs="宋体"/>
                <w:bCs/>
                <w:sz w:val="24"/>
                <w:lang w:bidi="ar"/>
              </w:rPr>
              <w:t>乙级：大地测量：卫星定位测量(Ｃ级以下。不得承担全球导航卫星系统连续运行基准站建设。)、水准测量(三等以下)、三角测量(三等以下)；摄影测量与遥感：摄影测量与遥感外业、摄影测量与遥感内业；地理信息系统工程：地理信息数据采集(设区的市级行政区域以下。)、地理信息数据处理(设区的市级行政区域以下。)、地理信息系统及数据库建设(设区的市级行政区域以下。)、地理信息软件开发；工程测量：变形形变与精密测量(一般精密设备安装。建筑面积在10万平方米以下且高度在100m以下的建筑。)、水利工程测量(不得承担特大型水利水电工程。)、地下管线测量(管线长度300km以下。)、矿山测量(矿区控制面积200平方公里以下。)、工程测量监理(相应于上述限额。)；海洋测绘：海域权属测绘、海岸地形测量(100平方公里以下。)、水深测量(100平方公里以下。)、水文观测(100平方公里以下。)；地图编制：全国及地方政区地图(省级及以下行政区域范围内。)；互联网地图服务：地理位置定位、地理信息上传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申请资质等级类别</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r>
              <w:rPr>
                <w:rFonts w:hint="eastAsia" w:ascii="Times New Roman" w:hAnsi="Times New Roman" w:cs="宋体"/>
                <w:bCs/>
                <w:color w:val="000000" w:themeColor="text1"/>
                <w:sz w:val="24"/>
                <w:lang w:bidi="ar"/>
                <w14:textFill>
                  <w14:solidFill>
                    <w14:schemeClr w14:val="tx1"/>
                  </w14:solidFill>
                </w14:textFill>
              </w:rPr>
              <w:t>乙级：大地测量(不得从事二等及以上水准、三角、天文测量；不得从事B级及以上卫星定位测量；不得从事专业重力测量；不得承担卫星导航定位基准站建设和坐标参考框架服务)、摄影测量与遥感(不得承揽两个及以上省级行政区域范围的项目，线状项目除外)、海洋测绘(不得从事深度基准测量、海图编制；不得从事连片区域100 平方千米及以上的海岸地形测量、水深测量、水文观测、海洋工程测量和扫海测量)、地理信息系统工程(不得承揽两个及以上省级行政区域范围的项目)、互联网地图服务(不得从事地图数据库开发)。***</w:t>
            </w:r>
          </w:p>
        </w:tc>
      </w:tr>
    </w:tbl>
    <w:p/>
    <w:p>
      <w:pPr>
        <w:jc w:val="center"/>
        <w:rPr>
          <w:b/>
          <w:spacing w:val="70"/>
          <w:sz w:val="36"/>
        </w:rPr>
      </w:pPr>
    </w:p>
    <w:p>
      <w:pPr>
        <w:jc w:val="center"/>
        <w:rPr>
          <w:b/>
          <w:spacing w:val="70"/>
          <w:sz w:val="36"/>
        </w:rPr>
      </w:pPr>
    </w:p>
    <w:p>
      <w:pPr>
        <w:jc w:val="center"/>
      </w:pPr>
      <w:r>
        <w:rPr>
          <w:rFonts w:hint="eastAsia" w:ascii="Times New Roman" w:hAnsi="Times New Roman" w:cs="宋体"/>
          <w:b/>
          <w:sz w:val="44"/>
          <w:szCs w:val="44"/>
          <w:lang w:bidi="ar"/>
        </w:rPr>
        <w:t>二、专业技术人员</w:t>
      </w:r>
    </w:p>
    <w:p/>
    <w:tbl>
      <w:tblPr>
        <w:tblStyle w:val="6"/>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090"/>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tcPr>
          <w:p>
            <w:pPr>
              <w:jc w:val="center"/>
              <w:rPr>
                <w:b/>
                <w:sz w:val="32"/>
              </w:rPr>
            </w:pPr>
            <w:r>
              <w:rPr>
                <w:rFonts w:hint="eastAsia" w:ascii="Times New Roman" w:hAnsi="Times New Roman" w:cs="宋体"/>
                <w:b/>
                <w:sz w:val="32"/>
                <w:lang w:bidi="ar"/>
              </w:rPr>
              <w:t>测绘专业高级技术人员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6"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序号</w:t>
            </w:r>
          </w:p>
        </w:tc>
        <w:tc>
          <w:tcPr>
            <w:tcW w:w="309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vAlign w:val="center"/>
          </w:tcPr>
          <w:p>
            <w:pPr>
              <w:jc w:val="center"/>
              <w:rPr>
                <w:b/>
                <w:sz w:val="24"/>
              </w:rPr>
            </w:pPr>
          </w:p>
          <w:p>
            <w:pPr>
              <w:jc w:val="center"/>
              <w:rPr>
                <w:b/>
                <w:sz w:val="24"/>
              </w:rPr>
            </w:pPr>
            <w:r>
              <w:rPr>
                <w:rFonts w:hint="eastAsia" w:ascii="Times New Roman" w:hAnsi="Times New Roman" w:cs="宋体"/>
                <w:b/>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sz w:val="22"/>
                <w:szCs w:val="22"/>
              </w:rPr>
              <w:t>1</w:t>
            </w:r>
          </w:p>
        </w:tc>
        <w:tc>
          <w:tcPr>
            <w:tcW w:w="3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陈建东</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42</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2</w:t>
            </w:r>
          </w:p>
        </w:tc>
        <w:tc>
          <w:tcPr>
            <w:tcW w:w="3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陈清平</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39</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3</w:t>
            </w:r>
          </w:p>
        </w:tc>
        <w:tc>
          <w:tcPr>
            <w:tcW w:w="3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梁家豪</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37</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4</w:t>
            </w:r>
          </w:p>
        </w:tc>
        <w:tc>
          <w:tcPr>
            <w:tcW w:w="3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蚁群川</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37</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5</w:t>
            </w:r>
          </w:p>
        </w:tc>
        <w:tc>
          <w:tcPr>
            <w:tcW w:w="3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詹景祥</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48</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6</w:t>
            </w:r>
          </w:p>
        </w:tc>
        <w:tc>
          <w:tcPr>
            <w:tcW w:w="3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谭远模</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45</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bl>
    <w:p/>
    <w:p/>
    <w:tbl>
      <w:tblPr>
        <w:tblStyle w:val="6"/>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090"/>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tcPr>
          <w:p>
            <w:pPr>
              <w:jc w:val="center"/>
              <w:rPr>
                <w:b/>
                <w:sz w:val="32"/>
              </w:rPr>
            </w:pPr>
            <w:r>
              <w:rPr>
                <w:rFonts w:hint="eastAsia" w:ascii="Times New Roman" w:hAnsi="Times New Roman" w:cs="宋体"/>
                <w:b/>
                <w:sz w:val="32"/>
                <w:lang w:bidi="ar"/>
              </w:rPr>
              <w:t>测绘专业中级技术人员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6"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序号</w:t>
            </w:r>
          </w:p>
        </w:tc>
        <w:tc>
          <w:tcPr>
            <w:tcW w:w="309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eastAsia="等线" w:cs="Tahoma"/>
                <w:kern w:val="0"/>
                <w:sz w:val="22"/>
                <w:szCs w:val="22"/>
              </w:rPr>
            </w:pPr>
            <w:r>
              <w:rPr>
                <w:rFonts w:ascii="Tahoma" w:hAnsi="Tahoma" w:eastAsia="等线" w:cs="Tahoma"/>
                <w:kern w:val="0"/>
                <w:sz w:val="22"/>
                <w:szCs w:val="22"/>
              </w:rPr>
              <w:t>1</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等线" w:cs="宋体"/>
                <w:kern w:val="0"/>
                <w:sz w:val="22"/>
                <w:szCs w:val="22"/>
              </w:rPr>
            </w:pPr>
            <w:r>
              <w:fldChar w:fldCharType="begin"/>
            </w:r>
            <w:r>
              <w:instrText xml:space="preserve"> HYPERLINK "javascript:__doPostBack('GvList$ctl02$Link_Name','')" </w:instrText>
            </w:r>
            <w:r>
              <w:fldChar w:fldCharType="separate"/>
            </w:r>
            <w:r>
              <w:rPr>
                <w:rFonts w:hint="eastAsia" w:ascii="等线" w:hAnsi="等线" w:eastAsia="等线" w:cs="宋体"/>
                <w:kern w:val="0"/>
                <w:sz w:val="22"/>
                <w:szCs w:val="22"/>
              </w:rPr>
              <w:t>杨楚东</w:t>
            </w:r>
            <w:r>
              <w:rPr>
                <w:rFonts w:hint="eastAsia" w:ascii="等线" w:hAnsi="等线" w:eastAsia="等线" w:cs="宋体"/>
                <w:kern w:val="0"/>
                <w:sz w:val="22"/>
                <w:szCs w:val="22"/>
              </w:rPr>
              <w:fldChar w:fldCharType="end"/>
            </w:r>
          </w:p>
        </w:tc>
        <w:tc>
          <w:tcPr>
            <w:tcW w:w="2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eastAsia="等线" w:cs="Tahoma"/>
                <w:kern w:val="0"/>
                <w:sz w:val="22"/>
                <w:szCs w:val="22"/>
              </w:rPr>
            </w:pPr>
            <w:r>
              <w:rPr>
                <w:rFonts w:ascii="Tahoma" w:hAnsi="Tahoma" w:eastAsia="等线" w:cs="Tahoma"/>
                <w:kern w:val="0"/>
                <w:sz w:val="22"/>
                <w:szCs w:val="22"/>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eastAsia="等线" w:cs="Tahoma"/>
                <w:kern w:val="0"/>
                <w:sz w:val="22"/>
                <w:szCs w:val="22"/>
              </w:rPr>
            </w:pPr>
            <w:r>
              <w:rPr>
                <w:rFonts w:ascii="Tahoma" w:hAnsi="Tahoma" w:eastAsia="等线" w:cs="Tahoma"/>
                <w:kern w:val="0"/>
                <w:sz w:val="22"/>
                <w:szCs w:val="22"/>
              </w:rPr>
              <w:t>37</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eastAsia="等线" w:cs="Tahoma"/>
                <w:kern w:val="0"/>
                <w:sz w:val="22"/>
                <w:szCs w:val="22"/>
              </w:rPr>
            </w:pPr>
            <w:r>
              <w:rPr>
                <w:rFonts w:ascii="Tahoma" w:hAnsi="Tahoma" w:eastAsia="等线" w:cs="Tahoma"/>
                <w:kern w:val="0"/>
                <w:sz w:val="22"/>
                <w:szCs w:val="22"/>
              </w:rPr>
              <w:t>2</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等线" w:cs="宋体"/>
                <w:kern w:val="0"/>
                <w:sz w:val="22"/>
                <w:szCs w:val="22"/>
              </w:rPr>
            </w:pPr>
            <w:r>
              <w:fldChar w:fldCharType="begin"/>
            </w:r>
            <w:r>
              <w:instrText xml:space="preserve"> HYPERLINK "javascript:__doPostBack('GvList$ctl03$Link_Name','')" </w:instrText>
            </w:r>
            <w:r>
              <w:fldChar w:fldCharType="separate"/>
            </w:r>
            <w:r>
              <w:rPr>
                <w:rFonts w:hint="eastAsia" w:ascii="等线" w:hAnsi="等线" w:eastAsia="等线" w:cs="宋体"/>
                <w:kern w:val="0"/>
                <w:sz w:val="22"/>
                <w:szCs w:val="22"/>
              </w:rPr>
              <w:t>方磊</w:t>
            </w:r>
            <w:r>
              <w:rPr>
                <w:rFonts w:hint="eastAsia" w:ascii="等线" w:hAnsi="等线" w:eastAsia="等线" w:cs="宋体"/>
                <w:kern w:val="0"/>
                <w:sz w:val="22"/>
                <w:szCs w:val="22"/>
              </w:rPr>
              <w:fldChar w:fldCharType="end"/>
            </w:r>
          </w:p>
        </w:tc>
        <w:tc>
          <w:tcPr>
            <w:tcW w:w="2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eastAsia="等线" w:cs="Tahoma"/>
                <w:kern w:val="0"/>
                <w:sz w:val="22"/>
                <w:szCs w:val="22"/>
              </w:rPr>
            </w:pPr>
            <w:r>
              <w:rPr>
                <w:rFonts w:ascii="Tahoma" w:hAnsi="Tahoma" w:eastAsia="等线" w:cs="Tahoma"/>
                <w:kern w:val="0"/>
                <w:sz w:val="22"/>
                <w:szCs w:val="22"/>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eastAsia="等线" w:cs="Tahoma"/>
                <w:kern w:val="0"/>
                <w:sz w:val="22"/>
                <w:szCs w:val="22"/>
              </w:rPr>
            </w:pPr>
            <w:r>
              <w:rPr>
                <w:rFonts w:ascii="Tahoma" w:hAnsi="Tahoma" w:eastAsia="等线" w:cs="Tahoma"/>
                <w:kern w:val="0"/>
                <w:sz w:val="22"/>
                <w:szCs w:val="22"/>
              </w:rPr>
              <w:t>32</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eastAsia="等线" w:cs="Tahoma"/>
                <w:kern w:val="0"/>
                <w:sz w:val="22"/>
                <w:szCs w:val="22"/>
              </w:rPr>
            </w:pPr>
            <w:r>
              <w:rPr>
                <w:rFonts w:ascii="Tahoma" w:hAnsi="Tahoma" w:eastAsia="等线" w:cs="Tahoma"/>
                <w:kern w:val="0"/>
                <w:sz w:val="22"/>
                <w:szCs w:val="22"/>
              </w:rPr>
              <w:t>3</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等线" w:cs="宋体"/>
                <w:kern w:val="0"/>
                <w:sz w:val="22"/>
                <w:szCs w:val="22"/>
              </w:rPr>
            </w:pPr>
            <w:r>
              <w:fldChar w:fldCharType="begin"/>
            </w:r>
            <w:r>
              <w:instrText xml:space="preserve"> HYPERLINK "javascript:__doPostBack('GvList$ctl04$Link_Name','')" </w:instrText>
            </w:r>
            <w:r>
              <w:fldChar w:fldCharType="separate"/>
            </w:r>
            <w:r>
              <w:rPr>
                <w:rFonts w:hint="eastAsia" w:ascii="等线" w:hAnsi="等线" w:eastAsia="等线" w:cs="宋体"/>
                <w:kern w:val="0"/>
                <w:sz w:val="22"/>
                <w:szCs w:val="22"/>
              </w:rPr>
              <w:t>林海文</w:t>
            </w:r>
            <w:r>
              <w:rPr>
                <w:rFonts w:hint="eastAsia" w:ascii="等线" w:hAnsi="等线" w:eastAsia="等线" w:cs="宋体"/>
                <w:kern w:val="0"/>
                <w:sz w:val="22"/>
                <w:szCs w:val="22"/>
              </w:rPr>
              <w:fldChar w:fldCharType="end"/>
            </w:r>
          </w:p>
        </w:tc>
        <w:tc>
          <w:tcPr>
            <w:tcW w:w="2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eastAsia="等线" w:cs="Tahoma"/>
                <w:kern w:val="0"/>
                <w:sz w:val="22"/>
                <w:szCs w:val="22"/>
              </w:rPr>
            </w:pPr>
            <w:r>
              <w:rPr>
                <w:rFonts w:ascii="Tahoma" w:hAnsi="Tahoma" w:eastAsia="等线" w:cs="Tahoma"/>
                <w:kern w:val="0"/>
                <w:sz w:val="22"/>
                <w:szCs w:val="22"/>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eastAsia="等线" w:cs="Tahoma"/>
                <w:kern w:val="0"/>
                <w:sz w:val="22"/>
                <w:szCs w:val="22"/>
              </w:rPr>
            </w:pPr>
            <w:r>
              <w:rPr>
                <w:rFonts w:ascii="Tahoma" w:hAnsi="Tahoma" w:eastAsia="等线" w:cs="Tahoma"/>
                <w:kern w:val="0"/>
                <w:sz w:val="22"/>
                <w:szCs w:val="22"/>
              </w:rPr>
              <w:t>34</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eastAsia="等线" w:cs="Tahoma"/>
                <w:kern w:val="0"/>
                <w:sz w:val="22"/>
                <w:szCs w:val="22"/>
              </w:rPr>
            </w:pPr>
            <w:r>
              <w:rPr>
                <w:rFonts w:ascii="Tahoma" w:hAnsi="Tahoma" w:eastAsia="等线" w:cs="Tahoma"/>
                <w:kern w:val="0"/>
                <w:sz w:val="22"/>
                <w:szCs w:val="22"/>
              </w:rPr>
              <w:t>4</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等线" w:cs="宋体"/>
                <w:kern w:val="0"/>
                <w:sz w:val="22"/>
                <w:szCs w:val="22"/>
              </w:rPr>
            </w:pPr>
            <w:r>
              <w:fldChar w:fldCharType="begin"/>
            </w:r>
            <w:r>
              <w:instrText xml:space="preserve"> HYPERLINK "javascript:__doPostBack('GvList$ctl05$Link_Name','')" </w:instrText>
            </w:r>
            <w:r>
              <w:fldChar w:fldCharType="separate"/>
            </w:r>
            <w:r>
              <w:rPr>
                <w:rFonts w:hint="eastAsia" w:ascii="等线" w:hAnsi="等线" w:eastAsia="等线" w:cs="宋体"/>
                <w:kern w:val="0"/>
                <w:sz w:val="22"/>
                <w:szCs w:val="22"/>
              </w:rPr>
              <w:t>张春有</w:t>
            </w:r>
            <w:r>
              <w:rPr>
                <w:rFonts w:hint="eastAsia" w:ascii="等线" w:hAnsi="等线" w:eastAsia="等线" w:cs="宋体"/>
                <w:kern w:val="0"/>
                <w:sz w:val="22"/>
                <w:szCs w:val="22"/>
              </w:rPr>
              <w:fldChar w:fldCharType="end"/>
            </w:r>
          </w:p>
        </w:tc>
        <w:tc>
          <w:tcPr>
            <w:tcW w:w="2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eastAsia="等线" w:cs="Tahoma"/>
                <w:kern w:val="0"/>
                <w:sz w:val="22"/>
                <w:szCs w:val="22"/>
              </w:rPr>
            </w:pPr>
            <w:r>
              <w:rPr>
                <w:rFonts w:ascii="Tahoma" w:hAnsi="Tahoma" w:eastAsia="等线" w:cs="Tahoma"/>
                <w:kern w:val="0"/>
                <w:sz w:val="22"/>
                <w:szCs w:val="22"/>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eastAsia="等线" w:cs="Tahoma"/>
                <w:kern w:val="0"/>
                <w:sz w:val="22"/>
                <w:szCs w:val="22"/>
              </w:rPr>
            </w:pPr>
            <w:r>
              <w:rPr>
                <w:rFonts w:ascii="Tahoma" w:hAnsi="Tahoma" w:eastAsia="等线" w:cs="Tahoma"/>
                <w:kern w:val="0"/>
                <w:sz w:val="22"/>
                <w:szCs w:val="22"/>
              </w:rPr>
              <w:t>37</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eastAsia="等线" w:cs="Tahoma"/>
                <w:kern w:val="0"/>
                <w:sz w:val="22"/>
                <w:szCs w:val="22"/>
              </w:rPr>
            </w:pPr>
            <w:r>
              <w:rPr>
                <w:rFonts w:ascii="Tahoma" w:hAnsi="Tahoma" w:eastAsia="等线" w:cs="Tahoma"/>
                <w:kern w:val="0"/>
                <w:sz w:val="22"/>
                <w:szCs w:val="22"/>
              </w:rPr>
              <w:t>5</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等线" w:cs="宋体"/>
                <w:kern w:val="0"/>
                <w:sz w:val="22"/>
                <w:szCs w:val="22"/>
              </w:rPr>
            </w:pPr>
            <w:r>
              <w:fldChar w:fldCharType="begin"/>
            </w:r>
            <w:r>
              <w:instrText xml:space="preserve"> HYPERLINK "javascript:__doPostBack('GvList$ctl06$Link_Name','')" </w:instrText>
            </w:r>
            <w:r>
              <w:fldChar w:fldCharType="separate"/>
            </w:r>
            <w:r>
              <w:rPr>
                <w:rFonts w:hint="eastAsia" w:ascii="等线" w:hAnsi="等线" w:eastAsia="等线" w:cs="宋体"/>
                <w:kern w:val="0"/>
                <w:sz w:val="22"/>
                <w:szCs w:val="22"/>
              </w:rPr>
              <w:t>林影玲</w:t>
            </w:r>
            <w:r>
              <w:rPr>
                <w:rFonts w:hint="eastAsia" w:ascii="等线" w:hAnsi="等线" w:eastAsia="等线" w:cs="宋体"/>
                <w:kern w:val="0"/>
                <w:sz w:val="22"/>
                <w:szCs w:val="22"/>
              </w:rPr>
              <w:fldChar w:fldCharType="end"/>
            </w:r>
          </w:p>
        </w:tc>
        <w:tc>
          <w:tcPr>
            <w:tcW w:w="2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eastAsia="等线" w:cs="Tahoma"/>
                <w:kern w:val="0"/>
                <w:sz w:val="22"/>
                <w:szCs w:val="22"/>
              </w:rPr>
            </w:pPr>
            <w:r>
              <w:rPr>
                <w:rFonts w:ascii="Tahoma" w:hAnsi="Tahoma" w:eastAsia="等线" w:cs="Tahoma"/>
                <w:kern w:val="0"/>
                <w:sz w:val="22"/>
                <w:szCs w:val="22"/>
              </w:rPr>
              <w:t>女</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eastAsia="等线" w:cs="Tahoma"/>
                <w:kern w:val="0"/>
                <w:sz w:val="22"/>
                <w:szCs w:val="22"/>
              </w:rPr>
            </w:pPr>
            <w:r>
              <w:rPr>
                <w:rFonts w:ascii="Tahoma" w:hAnsi="Tahoma" w:eastAsia="等线" w:cs="Tahoma"/>
                <w:kern w:val="0"/>
                <w:sz w:val="22"/>
                <w:szCs w:val="22"/>
              </w:rPr>
              <w:t>33</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eastAsia="等线" w:cs="Tahoma"/>
                <w:kern w:val="0"/>
                <w:sz w:val="22"/>
                <w:szCs w:val="22"/>
              </w:rPr>
            </w:pPr>
            <w:r>
              <w:rPr>
                <w:rFonts w:ascii="Tahoma" w:hAnsi="Tahoma" w:eastAsia="等线" w:cs="Tahoma"/>
                <w:kern w:val="0"/>
                <w:sz w:val="22"/>
                <w:szCs w:val="22"/>
              </w:rPr>
              <w:t>6</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等线" w:cs="宋体"/>
                <w:kern w:val="0"/>
                <w:sz w:val="22"/>
                <w:szCs w:val="22"/>
              </w:rPr>
            </w:pPr>
            <w:r>
              <w:fldChar w:fldCharType="begin"/>
            </w:r>
            <w:r>
              <w:instrText xml:space="preserve"> HYPERLINK "javascript:__doPostBack('GvList$ctl07$Link_Name','')" </w:instrText>
            </w:r>
            <w:r>
              <w:fldChar w:fldCharType="separate"/>
            </w:r>
            <w:r>
              <w:rPr>
                <w:rFonts w:hint="eastAsia" w:ascii="等线" w:hAnsi="等线" w:eastAsia="等线" w:cs="宋体"/>
                <w:kern w:val="0"/>
                <w:sz w:val="22"/>
                <w:szCs w:val="22"/>
              </w:rPr>
              <w:t>马岚</w:t>
            </w:r>
            <w:r>
              <w:rPr>
                <w:rFonts w:hint="eastAsia" w:ascii="等线" w:hAnsi="等线" w:eastAsia="等线" w:cs="宋体"/>
                <w:kern w:val="0"/>
                <w:sz w:val="22"/>
                <w:szCs w:val="22"/>
              </w:rPr>
              <w:fldChar w:fldCharType="end"/>
            </w:r>
          </w:p>
        </w:tc>
        <w:tc>
          <w:tcPr>
            <w:tcW w:w="2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eastAsia="等线" w:cs="Tahoma"/>
                <w:kern w:val="0"/>
                <w:sz w:val="22"/>
                <w:szCs w:val="22"/>
              </w:rPr>
            </w:pPr>
            <w:r>
              <w:rPr>
                <w:rFonts w:ascii="Tahoma" w:hAnsi="Tahoma" w:eastAsia="等线" w:cs="Tahoma"/>
                <w:kern w:val="0"/>
                <w:sz w:val="22"/>
                <w:szCs w:val="22"/>
              </w:rPr>
              <w:t>女</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eastAsia="等线" w:cs="Tahoma"/>
                <w:kern w:val="0"/>
                <w:sz w:val="22"/>
                <w:szCs w:val="22"/>
              </w:rPr>
            </w:pPr>
            <w:r>
              <w:rPr>
                <w:rFonts w:ascii="Tahoma" w:hAnsi="Tahoma" w:eastAsia="等线" w:cs="Tahoma"/>
                <w:kern w:val="0"/>
                <w:sz w:val="22"/>
                <w:szCs w:val="22"/>
              </w:rPr>
              <w:t>37</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eastAsia="等线" w:cs="Tahoma"/>
                <w:kern w:val="0"/>
                <w:sz w:val="22"/>
                <w:szCs w:val="22"/>
              </w:rPr>
            </w:pPr>
            <w:r>
              <w:rPr>
                <w:rFonts w:ascii="Tahoma" w:hAnsi="Tahoma" w:eastAsia="等线" w:cs="Tahoma"/>
                <w:kern w:val="0"/>
                <w:sz w:val="22"/>
                <w:szCs w:val="22"/>
              </w:rPr>
              <w:t>7</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等线" w:cs="宋体"/>
                <w:kern w:val="0"/>
                <w:sz w:val="22"/>
                <w:szCs w:val="22"/>
              </w:rPr>
            </w:pPr>
            <w:r>
              <w:fldChar w:fldCharType="begin"/>
            </w:r>
            <w:r>
              <w:instrText xml:space="preserve"> HYPERLINK "javascript:__doPostBack('GvList$ctl08$Link_Name','')" </w:instrText>
            </w:r>
            <w:r>
              <w:fldChar w:fldCharType="separate"/>
            </w:r>
            <w:r>
              <w:rPr>
                <w:rFonts w:hint="eastAsia" w:ascii="等线" w:hAnsi="等线" w:eastAsia="等线" w:cs="宋体"/>
                <w:kern w:val="0"/>
                <w:sz w:val="22"/>
                <w:szCs w:val="22"/>
              </w:rPr>
              <w:t>王永锋</w:t>
            </w:r>
            <w:r>
              <w:rPr>
                <w:rFonts w:hint="eastAsia" w:ascii="等线" w:hAnsi="等线" w:eastAsia="等线" w:cs="宋体"/>
                <w:kern w:val="0"/>
                <w:sz w:val="22"/>
                <w:szCs w:val="22"/>
              </w:rPr>
              <w:fldChar w:fldCharType="end"/>
            </w:r>
          </w:p>
        </w:tc>
        <w:tc>
          <w:tcPr>
            <w:tcW w:w="2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eastAsia="等线" w:cs="Tahoma"/>
                <w:kern w:val="0"/>
                <w:sz w:val="22"/>
                <w:szCs w:val="22"/>
              </w:rPr>
            </w:pPr>
            <w:r>
              <w:rPr>
                <w:rFonts w:ascii="Tahoma" w:hAnsi="Tahoma" w:eastAsia="等线" w:cs="Tahoma"/>
                <w:kern w:val="0"/>
                <w:sz w:val="22"/>
                <w:szCs w:val="22"/>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eastAsia="等线" w:cs="Tahoma"/>
                <w:kern w:val="0"/>
                <w:sz w:val="22"/>
                <w:szCs w:val="22"/>
              </w:rPr>
            </w:pPr>
            <w:r>
              <w:rPr>
                <w:rFonts w:ascii="Tahoma" w:hAnsi="Tahoma" w:eastAsia="等线" w:cs="Tahoma"/>
                <w:kern w:val="0"/>
                <w:sz w:val="22"/>
                <w:szCs w:val="22"/>
              </w:rPr>
              <w:t>35</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eastAsia="等线" w:cs="Tahoma"/>
                <w:kern w:val="0"/>
                <w:sz w:val="22"/>
                <w:szCs w:val="22"/>
              </w:rPr>
            </w:pPr>
            <w:r>
              <w:rPr>
                <w:rFonts w:ascii="Tahoma" w:hAnsi="Tahoma" w:eastAsia="等线" w:cs="Tahoma"/>
                <w:kern w:val="0"/>
                <w:sz w:val="22"/>
                <w:szCs w:val="22"/>
              </w:rPr>
              <w:t>8</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等线" w:cs="宋体"/>
                <w:kern w:val="0"/>
                <w:sz w:val="22"/>
                <w:szCs w:val="22"/>
              </w:rPr>
            </w:pPr>
            <w:r>
              <w:fldChar w:fldCharType="begin"/>
            </w:r>
            <w:r>
              <w:instrText xml:space="preserve"> HYPERLINK "javascript:__doPostBack('GvList$ctl09$Link_Name','')" </w:instrText>
            </w:r>
            <w:r>
              <w:fldChar w:fldCharType="separate"/>
            </w:r>
            <w:r>
              <w:rPr>
                <w:rFonts w:hint="eastAsia" w:ascii="等线" w:hAnsi="等线" w:eastAsia="等线" w:cs="宋体"/>
                <w:kern w:val="0"/>
                <w:sz w:val="22"/>
                <w:szCs w:val="22"/>
              </w:rPr>
              <w:t>聂月霞</w:t>
            </w:r>
            <w:r>
              <w:rPr>
                <w:rFonts w:hint="eastAsia" w:ascii="等线" w:hAnsi="等线" w:eastAsia="等线" w:cs="宋体"/>
                <w:kern w:val="0"/>
                <w:sz w:val="22"/>
                <w:szCs w:val="22"/>
              </w:rPr>
              <w:fldChar w:fldCharType="end"/>
            </w:r>
          </w:p>
        </w:tc>
        <w:tc>
          <w:tcPr>
            <w:tcW w:w="2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eastAsia="等线" w:cs="Tahoma"/>
                <w:kern w:val="0"/>
                <w:sz w:val="22"/>
                <w:szCs w:val="22"/>
              </w:rPr>
            </w:pPr>
            <w:r>
              <w:rPr>
                <w:rFonts w:ascii="Tahoma" w:hAnsi="Tahoma" w:eastAsia="等线" w:cs="Tahoma"/>
                <w:kern w:val="0"/>
                <w:sz w:val="22"/>
                <w:szCs w:val="22"/>
              </w:rPr>
              <w:t>女</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eastAsia="等线" w:cs="Tahoma"/>
                <w:kern w:val="0"/>
                <w:sz w:val="22"/>
                <w:szCs w:val="22"/>
              </w:rPr>
            </w:pPr>
            <w:r>
              <w:rPr>
                <w:rFonts w:ascii="Tahoma" w:hAnsi="Tahoma" w:eastAsia="等线" w:cs="Tahoma"/>
                <w:kern w:val="0"/>
                <w:sz w:val="22"/>
                <w:szCs w:val="22"/>
              </w:rPr>
              <w:t>40</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eastAsia="等线" w:cs="Tahoma"/>
                <w:kern w:val="0"/>
                <w:sz w:val="22"/>
                <w:szCs w:val="22"/>
              </w:rPr>
            </w:pPr>
            <w:r>
              <w:rPr>
                <w:rFonts w:ascii="Tahoma" w:hAnsi="Tahoma" w:eastAsia="等线" w:cs="Tahoma"/>
                <w:kern w:val="0"/>
                <w:sz w:val="22"/>
                <w:szCs w:val="22"/>
              </w:rPr>
              <w:t>9</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等线" w:cs="宋体"/>
                <w:kern w:val="0"/>
                <w:sz w:val="22"/>
                <w:szCs w:val="22"/>
              </w:rPr>
            </w:pPr>
            <w:r>
              <w:fldChar w:fldCharType="begin"/>
            </w:r>
            <w:r>
              <w:instrText xml:space="preserve"> HYPERLINK "javascript:__doPostBack('GvList$ctl10$Link_Name','')" </w:instrText>
            </w:r>
            <w:r>
              <w:fldChar w:fldCharType="separate"/>
            </w:r>
            <w:r>
              <w:rPr>
                <w:rFonts w:hint="eastAsia" w:ascii="等线" w:hAnsi="等线" w:eastAsia="等线" w:cs="宋体"/>
                <w:kern w:val="0"/>
                <w:sz w:val="22"/>
                <w:szCs w:val="22"/>
              </w:rPr>
              <w:t>何保君</w:t>
            </w:r>
            <w:r>
              <w:rPr>
                <w:rFonts w:hint="eastAsia" w:ascii="等线" w:hAnsi="等线" w:eastAsia="等线" w:cs="宋体"/>
                <w:kern w:val="0"/>
                <w:sz w:val="22"/>
                <w:szCs w:val="22"/>
              </w:rPr>
              <w:fldChar w:fldCharType="end"/>
            </w:r>
          </w:p>
        </w:tc>
        <w:tc>
          <w:tcPr>
            <w:tcW w:w="2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eastAsia="等线" w:cs="Tahoma"/>
                <w:kern w:val="0"/>
                <w:sz w:val="22"/>
                <w:szCs w:val="22"/>
              </w:rPr>
            </w:pPr>
            <w:r>
              <w:rPr>
                <w:rFonts w:ascii="Tahoma" w:hAnsi="Tahoma" w:eastAsia="等线" w:cs="Tahoma"/>
                <w:kern w:val="0"/>
                <w:sz w:val="22"/>
                <w:szCs w:val="22"/>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eastAsia="等线" w:cs="Tahoma"/>
                <w:kern w:val="0"/>
                <w:sz w:val="22"/>
                <w:szCs w:val="22"/>
              </w:rPr>
            </w:pPr>
            <w:r>
              <w:rPr>
                <w:rFonts w:ascii="Tahoma" w:hAnsi="Tahoma" w:eastAsia="等线" w:cs="Tahoma"/>
                <w:kern w:val="0"/>
                <w:sz w:val="22"/>
                <w:szCs w:val="22"/>
              </w:rPr>
              <w:t>39</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eastAsia="等线" w:cs="Tahoma"/>
                <w:kern w:val="0"/>
                <w:sz w:val="22"/>
                <w:szCs w:val="22"/>
              </w:rPr>
            </w:pPr>
            <w:r>
              <w:rPr>
                <w:rFonts w:ascii="Tahoma" w:hAnsi="Tahoma" w:eastAsia="等线" w:cs="Tahoma"/>
                <w:kern w:val="0"/>
                <w:sz w:val="22"/>
                <w:szCs w:val="22"/>
              </w:rPr>
              <w:t>10</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等线" w:cs="宋体"/>
                <w:kern w:val="0"/>
                <w:sz w:val="22"/>
                <w:szCs w:val="22"/>
              </w:rPr>
            </w:pPr>
            <w:r>
              <w:fldChar w:fldCharType="begin"/>
            </w:r>
            <w:r>
              <w:instrText xml:space="preserve"> HYPERLINK "javascript:__doPostBack('GvList$ctl11$Link_Name','')" </w:instrText>
            </w:r>
            <w:r>
              <w:fldChar w:fldCharType="separate"/>
            </w:r>
            <w:r>
              <w:rPr>
                <w:rFonts w:hint="eastAsia" w:ascii="等线" w:hAnsi="等线" w:eastAsia="等线" w:cs="宋体"/>
                <w:kern w:val="0"/>
                <w:sz w:val="22"/>
                <w:szCs w:val="22"/>
              </w:rPr>
              <w:t>谢文珠</w:t>
            </w:r>
            <w:r>
              <w:rPr>
                <w:rFonts w:hint="eastAsia" w:ascii="等线" w:hAnsi="等线" w:eastAsia="等线" w:cs="宋体"/>
                <w:kern w:val="0"/>
                <w:sz w:val="22"/>
                <w:szCs w:val="22"/>
              </w:rPr>
              <w:fldChar w:fldCharType="end"/>
            </w:r>
          </w:p>
        </w:tc>
        <w:tc>
          <w:tcPr>
            <w:tcW w:w="2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eastAsia="等线" w:cs="Tahoma"/>
                <w:kern w:val="0"/>
                <w:sz w:val="22"/>
                <w:szCs w:val="22"/>
              </w:rPr>
            </w:pPr>
            <w:r>
              <w:rPr>
                <w:rFonts w:ascii="Tahoma" w:hAnsi="Tahoma" w:eastAsia="等线" w:cs="Tahoma"/>
                <w:kern w:val="0"/>
                <w:sz w:val="22"/>
                <w:szCs w:val="22"/>
              </w:rPr>
              <w:t>女</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eastAsia="等线" w:cs="Tahoma"/>
                <w:kern w:val="0"/>
                <w:sz w:val="22"/>
                <w:szCs w:val="22"/>
              </w:rPr>
            </w:pPr>
            <w:r>
              <w:rPr>
                <w:rFonts w:ascii="Tahoma" w:hAnsi="Tahoma" w:eastAsia="等线" w:cs="Tahoma"/>
                <w:kern w:val="0"/>
                <w:sz w:val="22"/>
                <w:szCs w:val="22"/>
              </w:rPr>
              <w:t>34</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bl>
    <w:p/>
    <w:p/>
    <w:tbl>
      <w:tblPr>
        <w:tblStyle w:val="6"/>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161"/>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tcPr>
          <w:p>
            <w:pPr>
              <w:jc w:val="center"/>
              <w:rPr>
                <w:b/>
                <w:sz w:val="32"/>
              </w:rPr>
            </w:pPr>
            <w:r>
              <w:rPr>
                <w:rFonts w:hint="eastAsia" w:ascii="Times New Roman" w:hAnsi="Times New Roman" w:cs="宋体"/>
                <w:b/>
                <w:sz w:val="32"/>
                <w:lang w:bidi="ar"/>
              </w:rPr>
              <w:t>测绘专业初级技术人员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6"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序号</w:t>
            </w:r>
          </w:p>
        </w:tc>
        <w:tc>
          <w:tcPr>
            <w:tcW w:w="3161"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1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fldChar w:fldCharType="begin"/>
            </w:r>
            <w:r>
              <w:instrText xml:space="preserve"> HYPERLINK "javascript:__doPostBack('GvList$ctl02$Link_Name','')" </w:instrText>
            </w:r>
            <w:r>
              <w:fldChar w:fldCharType="separate"/>
            </w:r>
            <w:r>
              <w:rPr>
                <w:rFonts w:hint="eastAsia" w:ascii="宋体" w:hAnsi="宋体" w:cs="宋体"/>
                <w:kern w:val="0"/>
                <w:sz w:val="22"/>
                <w:szCs w:val="22"/>
              </w:rPr>
              <w:t>叶凡铭</w:t>
            </w:r>
            <w:r>
              <w:rPr>
                <w:rFonts w:hint="eastAsia" w:ascii="宋体" w:hAnsi="宋体" w:cs="宋体"/>
                <w:kern w:val="0"/>
                <w:sz w:val="22"/>
                <w:szCs w:val="22"/>
              </w:rPr>
              <w:fldChar w:fldCharType="end"/>
            </w:r>
          </w:p>
        </w:tc>
        <w:tc>
          <w:tcPr>
            <w:tcW w:w="2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1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fldChar w:fldCharType="begin"/>
            </w:r>
            <w:r>
              <w:instrText xml:space="preserve"> HYPERLINK "javascript:__doPostBack('GvList$ctl03$Link_Name','')" </w:instrText>
            </w:r>
            <w:r>
              <w:fldChar w:fldCharType="separate"/>
            </w:r>
            <w:r>
              <w:rPr>
                <w:rFonts w:hint="eastAsia" w:ascii="宋体" w:hAnsi="宋体" w:cs="宋体"/>
                <w:kern w:val="0"/>
                <w:sz w:val="22"/>
                <w:szCs w:val="22"/>
              </w:rPr>
              <w:t>张琦</w:t>
            </w:r>
            <w:r>
              <w:rPr>
                <w:rFonts w:hint="eastAsia" w:ascii="宋体" w:hAnsi="宋体" w:cs="宋体"/>
                <w:kern w:val="0"/>
                <w:sz w:val="22"/>
                <w:szCs w:val="22"/>
              </w:rPr>
              <w:fldChar w:fldCharType="end"/>
            </w:r>
          </w:p>
        </w:tc>
        <w:tc>
          <w:tcPr>
            <w:tcW w:w="2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女</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31</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1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fldChar w:fldCharType="begin"/>
            </w:r>
            <w:r>
              <w:instrText xml:space="preserve"> HYPERLINK "javascript:__doPostBack('GvList$ctl04$Link_Name','')" </w:instrText>
            </w:r>
            <w:r>
              <w:fldChar w:fldCharType="separate"/>
            </w:r>
            <w:r>
              <w:rPr>
                <w:rFonts w:hint="eastAsia" w:ascii="宋体" w:hAnsi="宋体" w:cs="宋体"/>
                <w:kern w:val="0"/>
                <w:sz w:val="22"/>
                <w:szCs w:val="22"/>
              </w:rPr>
              <w:t>曾仕访</w:t>
            </w:r>
            <w:r>
              <w:rPr>
                <w:rFonts w:hint="eastAsia" w:ascii="宋体" w:hAnsi="宋体" w:cs="宋体"/>
                <w:kern w:val="0"/>
                <w:sz w:val="22"/>
                <w:szCs w:val="22"/>
              </w:rPr>
              <w:fldChar w:fldCharType="end"/>
            </w:r>
          </w:p>
        </w:tc>
        <w:tc>
          <w:tcPr>
            <w:tcW w:w="2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1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fldChar w:fldCharType="begin"/>
            </w:r>
            <w:r>
              <w:instrText xml:space="preserve"> HYPERLINK "javascript:__doPostBack('GvList$ctl05$Link_Name','')" </w:instrText>
            </w:r>
            <w:r>
              <w:fldChar w:fldCharType="separate"/>
            </w:r>
            <w:r>
              <w:rPr>
                <w:rFonts w:hint="eastAsia" w:ascii="宋体" w:hAnsi="宋体" w:cs="宋体"/>
                <w:kern w:val="0"/>
                <w:sz w:val="22"/>
                <w:szCs w:val="22"/>
              </w:rPr>
              <w:t>刘惠怡</w:t>
            </w:r>
            <w:r>
              <w:rPr>
                <w:rFonts w:hint="eastAsia" w:ascii="宋体" w:hAnsi="宋体" w:cs="宋体"/>
                <w:kern w:val="0"/>
                <w:sz w:val="22"/>
                <w:szCs w:val="22"/>
              </w:rPr>
              <w:fldChar w:fldCharType="end"/>
            </w:r>
          </w:p>
        </w:tc>
        <w:tc>
          <w:tcPr>
            <w:tcW w:w="2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女</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1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fldChar w:fldCharType="begin"/>
            </w:r>
            <w:r>
              <w:instrText xml:space="preserve"> HYPERLINK "javascript:__doPostBack('GvList$ctl06$Link_Name','')" </w:instrText>
            </w:r>
            <w:r>
              <w:fldChar w:fldCharType="separate"/>
            </w:r>
            <w:r>
              <w:rPr>
                <w:rFonts w:hint="eastAsia" w:ascii="宋体" w:hAnsi="宋体" w:cs="宋体"/>
                <w:kern w:val="0"/>
                <w:sz w:val="22"/>
                <w:szCs w:val="22"/>
              </w:rPr>
              <w:t>黎规世</w:t>
            </w:r>
            <w:r>
              <w:rPr>
                <w:rFonts w:hint="eastAsia" w:ascii="宋体" w:hAnsi="宋体" w:cs="宋体"/>
                <w:kern w:val="0"/>
                <w:sz w:val="22"/>
                <w:szCs w:val="22"/>
              </w:rPr>
              <w:fldChar w:fldCharType="end"/>
            </w:r>
          </w:p>
        </w:tc>
        <w:tc>
          <w:tcPr>
            <w:tcW w:w="2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1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fldChar w:fldCharType="begin"/>
            </w:r>
            <w:r>
              <w:instrText xml:space="preserve"> HYPERLINK "javascript:__doPostBack('GvList$ctl07$Link_Name','')" </w:instrText>
            </w:r>
            <w:r>
              <w:fldChar w:fldCharType="separate"/>
            </w:r>
            <w:r>
              <w:rPr>
                <w:rFonts w:hint="eastAsia" w:ascii="宋体" w:hAnsi="宋体" w:cs="宋体"/>
                <w:kern w:val="0"/>
                <w:sz w:val="22"/>
                <w:szCs w:val="22"/>
              </w:rPr>
              <w:t>易乾波</w:t>
            </w:r>
            <w:r>
              <w:rPr>
                <w:rFonts w:hint="eastAsia" w:ascii="宋体" w:hAnsi="宋体" w:cs="宋体"/>
                <w:kern w:val="0"/>
                <w:sz w:val="22"/>
                <w:szCs w:val="22"/>
              </w:rPr>
              <w:fldChar w:fldCharType="end"/>
            </w:r>
          </w:p>
        </w:tc>
        <w:tc>
          <w:tcPr>
            <w:tcW w:w="2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1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fldChar w:fldCharType="begin"/>
            </w:r>
            <w:r>
              <w:instrText xml:space="preserve"> HYPERLINK "javascript:__doPostBack('GvList$ctl08$Link_Name','')" </w:instrText>
            </w:r>
            <w:r>
              <w:fldChar w:fldCharType="separate"/>
            </w:r>
            <w:r>
              <w:rPr>
                <w:rFonts w:hint="eastAsia" w:ascii="宋体" w:hAnsi="宋体" w:cs="宋体"/>
                <w:kern w:val="0"/>
                <w:sz w:val="22"/>
                <w:szCs w:val="22"/>
              </w:rPr>
              <w:t>陈继华</w:t>
            </w:r>
            <w:r>
              <w:rPr>
                <w:rFonts w:hint="eastAsia" w:ascii="宋体" w:hAnsi="宋体" w:cs="宋体"/>
                <w:kern w:val="0"/>
                <w:sz w:val="22"/>
                <w:szCs w:val="22"/>
              </w:rPr>
              <w:fldChar w:fldCharType="end"/>
            </w:r>
          </w:p>
        </w:tc>
        <w:tc>
          <w:tcPr>
            <w:tcW w:w="2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1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fldChar w:fldCharType="begin"/>
            </w:r>
            <w:r>
              <w:instrText xml:space="preserve"> HYPERLINK "javascript:__doPostBack('GvList$ctl09$Link_Name','')" </w:instrText>
            </w:r>
            <w:r>
              <w:fldChar w:fldCharType="separate"/>
            </w:r>
            <w:r>
              <w:rPr>
                <w:rFonts w:hint="eastAsia" w:ascii="宋体" w:hAnsi="宋体" w:cs="宋体"/>
                <w:kern w:val="0"/>
                <w:sz w:val="22"/>
                <w:szCs w:val="22"/>
              </w:rPr>
              <w:t>陈恒</w:t>
            </w:r>
            <w:r>
              <w:rPr>
                <w:rFonts w:hint="eastAsia" w:ascii="宋体" w:hAnsi="宋体" w:cs="宋体"/>
                <w:kern w:val="0"/>
                <w:sz w:val="22"/>
                <w:szCs w:val="22"/>
              </w:rPr>
              <w:fldChar w:fldCharType="end"/>
            </w:r>
          </w:p>
        </w:tc>
        <w:tc>
          <w:tcPr>
            <w:tcW w:w="2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1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fldChar w:fldCharType="begin"/>
            </w:r>
            <w:r>
              <w:instrText xml:space="preserve"> HYPERLINK "javascript:__doPostBack('GvList$ctl10$Link_Name','')" </w:instrText>
            </w:r>
            <w:r>
              <w:fldChar w:fldCharType="separate"/>
            </w:r>
            <w:r>
              <w:rPr>
                <w:rFonts w:hint="eastAsia" w:ascii="宋体" w:hAnsi="宋体" w:cs="宋体"/>
                <w:kern w:val="0"/>
                <w:sz w:val="22"/>
                <w:szCs w:val="22"/>
              </w:rPr>
              <w:t>邱惠如</w:t>
            </w:r>
            <w:r>
              <w:rPr>
                <w:rFonts w:hint="eastAsia" w:ascii="宋体" w:hAnsi="宋体" w:cs="宋体"/>
                <w:kern w:val="0"/>
                <w:sz w:val="22"/>
                <w:szCs w:val="22"/>
              </w:rPr>
              <w:fldChar w:fldCharType="end"/>
            </w:r>
          </w:p>
        </w:tc>
        <w:tc>
          <w:tcPr>
            <w:tcW w:w="2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女</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bl>
    <w:p>
      <w:r>
        <w:rPr>
          <w:rFonts w:ascii="Times New Roman" w:hAnsi="Times New Roman"/>
          <w:lang w:bidi="ar"/>
        </w:rPr>
        <w:t>#</w:t>
      </w:r>
      <w:r>
        <w:rPr>
          <w:rFonts w:hint="eastAsia" w:ascii="Times New Roman" w:hAnsi="Times New Roman" w:cs="宋体"/>
          <w:lang w:bidi="ar"/>
        </w:rPr>
        <w:t>为</w:t>
      </w:r>
      <w:r>
        <w:rPr>
          <w:rFonts w:ascii="Times New Roman" w:hAnsi="Times New Roman"/>
          <w:lang w:bidi="ar"/>
        </w:rPr>
        <w:t>2021</w:t>
      </w:r>
      <w:r>
        <w:rPr>
          <w:rFonts w:hint="eastAsia" w:ascii="Times New Roman" w:hAnsi="Times New Roman" w:cs="宋体"/>
          <w:lang w:bidi="ar"/>
        </w:rPr>
        <w:t>版新测绘资质管理政策实施前测绘单位已有的用于申请测绘资质的专业技术人员。按照《测绘资质分类分级标准》，这部分人员在不离开本单位的前提下，实行“老人老办法”，原认定的专业和职称等级继续有效。</w:t>
      </w:r>
    </w:p>
    <w:p/>
    <w:p/>
    <w:tbl>
      <w:tblPr>
        <w:tblStyle w:val="6"/>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019"/>
        <w:gridCol w:w="2610"/>
        <w:gridCol w:w="2295"/>
        <w:gridCol w:w="4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tcPr>
          <w:p>
            <w:pPr>
              <w:jc w:val="center"/>
              <w:rPr>
                <w:b/>
                <w:sz w:val="32"/>
              </w:rPr>
            </w:pPr>
            <w:r>
              <w:rPr>
                <w:rFonts w:hint="eastAsia" w:ascii="Times New Roman" w:hAnsi="Times New Roman" w:cs="宋体"/>
                <w:b/>
                <w:sz w:val="32"/>
                <w:lang w:bidi="ar"/>
              </w:rPr>
              <w:t>测绘相关专业技术人员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6" w:hRule="exac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序号</w:t>
            </w:r>
          </w:p>
        </w:tc>
        <w:tc>
          <w:tcPr>
            <w:tcW w:w="301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姓名</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年龄</w:t>
            </w:r>
          </w:p>
        </w:tc>
        <w:tc>
          <w:tcPr>
            <w:tcW w:w="497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30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30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30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exac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30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30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30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30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30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30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30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bl>
    <w:p/>
    <w:p>
      <w:pPr>
        <w:rPr>
          <w:b/>
          <w:sz w:val="44"/>
          <w:szCs w:val="44"/>
        </w:rPr>
      </w:pPr>
    </w:p>
    <w:p>
      <w:pPr>
        <w:rPr>
          <w:b/>
          <w:sz w:val="44"/>
          <w:szCs w:val="44"/>
        </w:rPr>
      </w:pPr>
    </w:p>
    <w:p>
      <w:pPr>
        <w:jc w:val="center"/>
      </w:pPr>
      <w:r>
        <w:rPr>
          <w:rFonts w:hint="eastAsia" w:ascii="Times New Roman" w:hAnsi="Times New Roman" w:cs="宋体"/>
          <w:b/>
          <w:sz w:val="44"/>
          <w:szCs w:val="44"/>
          <w:lang w:bidi="ar"/>
        </w:rPr>
        <w:t>三、技术装备</w:t>
      </w:r>
    </w:p>
    <w:p/>
    <w:p/>
    <w:tbl>
      <w:tblPr>
        <w:tblStyle w:val="6"/>
        <w:tblW w:w="1416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5348"/>
        <w:gridCol w:w="5703"/>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4"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b/>
                <w:sz w:val="32"/>
                <w:szCs w:val="32"/>
              </w:rPr>
            </w:pPr>
            <w:r>
              <w:rPr>
                <w:rFonts w:hint="eastAsia" w:ascii="Times New Roman" w:hAnsi="Times New Roman" w:cs="宋体"/>
                <w:b/>
                <w:sz w:val="32"/>
                <w:szCs w:val="32"/>
                <w:lang w:bidi="ar"/>
              </w:rPr>
              <w:t>序号</w:t>
            </w:r>
          </w:p>
        </w:tc>
        <w:tc>
          <w:tcPr>
            <w:tcW w:w="5348" w:type="dxa"/>
            <w:tcBorders>
              <w:top w:val="single" w:color="auto" w:sz="4" w:space="0"/>
              <w:left w:val="single" w:color="auto" w:sz="4" w:space="0"/>
              <w:bottom w:val="single" w:color="auto" w:sz="4" w:space="0"/>
              <w:right w:val="single" w:color="auto" w:sz="4" w:space="0"/>
            </w:tcBorders>
            <w:vAlign w:val="center"/>
          </w:tcPr>
          <w:p>
            <w:pPr>
              <w:jc w:val="center"/>
              <w:rPr>
                <w:b/>
                <w:sz w:val="32"/>
                <w:szCs w:val="32"/>
              </w:rPr>
            </w:pPr>
            <w:r>
              <w:rPr>
                <w:rFonts w:hint="eastAsia" w:ascii="Times New Roman" w:hAnsi="Times New Roman" w:cs="宋体"/>
                <w:b/>
                <w:sz w:val="32"/>
                <w:szCs w:val="32"/>
                <w:lang w:bidi="ar"/>
              </w:rPr>
              <w:t>技术装备类型和精度</w:t>
            </w:r>
          </w:p>
        </w:tc>
        <w:tc>
          <w:tcPr>
            <w:tcW w:w="5703" w:type="dxa"/>
            <w:tcBorders>
              <w:top w:val="single" w:color="auto" w:sz="4" w:space="0"/>
              <w:left w:val="single" w:color="auto" w:sz="4" w:space="0"/>
              <w:bottom w:val="single" w:color="auto" w:sz="4" w:space="0"/>
              <w:right w:val="single" w:color="auto" w:sz="4" w:space="0"/>
            </w:tcBorders>
            <w:vAlign w:val="center"/>
          </w:tcPr>
          <w:p>
            <w:pPr>
              <w:jc w:val="center"/>
              <w:rPr>
                <w:b/>
                <w:sz w:val="32"/>
                <w:szCs w:val="32"/>
              </w:rPr>
            </w:pPr>
            <w:r>
              <w:rPr>
                <w:rFonts w:hint="eastAsia" w:ascii="Times New Roman" w:hAnsi="Times New Roman" w:cs="宋体"/>
                <w:b/>
                <w:sz w:val="32"/>
                <w:szCs w:val="32"/>
                <w:lang w:bidi="ar"/>
              </w:rPr>
              <w:t>技术装备品牌型号</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b/>
                <w:sz w:val="32"/>
                <w:szCs w:val="32"/>
              </w:rPr>
            </w:pPr>
            <w:r>
              <w:rPr>
                <w:rFonts w:hint="eastAsia" w:ascii="Times New Roman" w:hAnsi="Times New Roman" w:cs="宋体"/>
                <w:b/>
                <w:sz w:val="32"/>
                <w:szCs w:val="32"/>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lang w:bidi="ar"/>
              </w:rPr>
            </w:pPr>
            <w:r>
              <w:rPr>
                <w:rFonts w:hint="eastAsia" w:ascii="宋体" w:hAnsi="宋体" w:cs="宋体"/>
                <w:bCs/>
                <w:sz w:val="24"/>
                <w:lang w:bidi="ar"/>
              </w:rPr>
              <w:t>1</w:t>
            </w:r>
          </w:p>
        </w:tc>
        <w:tc>
          <w:tcPr>
            <w:tcW w:w="53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lang w:bidi="ar"/>
              </w:rPr>
            </w:pPr>
            <w:r>
              <w:fldChar w:fldCharType="begin"/>
            </w:r>
            <w:r>
              <w:instrText xml:space="preserve"> HYPERLINK "http://zz.ch.mnr.gov.cn/WorkFlow/History/javascript:__doPostBack('GvData$ctl02$Link_EquipmentName','')" </w:instrText>
            </w:r>
            <w:r>
              <w:fldChar w:fldCharType="separate"/>
            </w:r>
            <w:r>
              <w:rPr>
                <w:rFonts w:ascii="宋体" w:hAnsi="宋体" w:cs="宋体"/>
                <w:bCs/>
                <w:sz w:val="24"/>
                <w:lang w:bidi="ar"/>
              </w:rPr>
              <w:t>GNSS接收机（不低于5mm+1ppm精度）</w:t>
            </w:r>
            <w:r>
              <w:rPr>
                <w:rFonts w:ascii="宋体" w:hAnsi="宋体" w:cs="宋体"/>
                <w:bCs/>
                <w:sz w:val="24"/>
                <w:lang w:bidi="ar"/>
              </w:rPr>
              <w:fldChar w:fldCharType="end"/>
            </w:r>
          </w:p>
        </w:tc>
        <w:tc>
          <w:tcPr>
            <w:tcW w:w="57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lang w:bidi="ar"/>
              </w:rPr>
            </w:pPr>
            <w:r>
              <w:rPr>
                <w:rFonts w:hint="eastAsia" w:ascii="宋体" w:hAnsi="宋体" w:cs="宋体"/>
                <w:bCs/>
                <w:sz w:val="24"/>
                <w:lang w:bidi="ar"/>
              </w:rPr>
              <w:t>南方-银河6</w:t>
            </w:r>
          </w:p>
        </w:tc>
        <w:tc>
          <w:tcPr>
            <w:tcW w:w="1256" w:type="dxa"/>
            <w:tcBorders>
              <w:top w:val="single" w:color="auto" w:sz="4" w:space="0"/>
              <w:left w:val="single" w:color="auto" w:sz="4" w:space="0"/>
              <w:bottom w:val="single" w:color="auto" w:sz="4" w:space="0"/>
              <w:right w:val="single" w:color="auto" w:sz="4" w:space="0"/>
            </w:tcBorders>
          </w:tcPr>
          <w:p>
            <w:pPr>
              <w:jc w:val="center"/>
              <w:rPr>
                <w:rFonts w:ascii="宋体" w:hAnsi="宋体" w:cs="宋体"/>
                <w:bCs/>
                <w:sz w:val="24"/>
                <w:lang w:bidi="ar"/>
              </w:rPr>
            </w:pPr>
            <w:r>
              <w:rPr>
                <w:rFonts w:ascii="宋体" w:hAnsi="宋体" w:cs="宋体"/>
                <w:bCs/>
                <w:sz w:val="24"/>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lang w:bidi="ar"/>
              </w:rPr>
            </w:pPr>
            <w:r>
              <w:rPr>
                <w:rFonts w:hint="eastAsia" w:ascii="宋体" w:hAnsi="宋体" w:cs="宋体"/>
                <w:bCs/>
                <w:sz w:val="24"/>
                <w:lang w:bidi="ar"/>
              </w:rPr>
              <w:t>2</w:t>
            </w:r>
          </w:p>
        </w:tc>
        <w:tc>
          <w:tcPr>
            <w:tcW w:w="5348"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r>
              <w:fldChar w:fldCharType="begin"/>
            </w:r>
            <w:r>
              <w:instrText xml:space="preserve"> HYPERLINK "http://zz.ch.mnr.gov.cn/WorkFlow/History/javascript:__doPostBack('GvData$ctl04$Link_EquipmentName','')" </w:instrText>
            </w:r>
            <w:r>
              <w:fldChar w:fldCharType="separate"/>
            </w:r>
            <w:r>
              <w:rPr>
                <w:rFonts w:ascii="宋体" w:hAnsi="宋体" w:cs="宋体"/>
                <w:bCs/>
                <w:sz w:val="24"/>
                <w:lang w:bidi="ar"/>
              </w:rPr>
              <w:t>全站仪（不低于2秒级精度）</w:t>
            </w:r>
            <w:r>
              <w:rPr>
                <w:rFonts w:ascii="宋体" w:hAnsi="宋体" w:cs="宋体"/>
                <w:bCs/>
                <w:sz w:val="24"/>
                <w:lang w:bidi="ar"/>
              </w:rPr>
              <w:fldChar w:fldCharType="end"/>
            </w:r>
          </w:p>
        </w:tc>
        <w:tc>
          <w:tcPr>
            <w:tcW w:w="570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Tahoma"/>
                <w:kern w:val="0"/>
                <w:sz w:val="24"/>
              </w:rPr>
            </w:pPr>
            <w:r>
              <w:rPr>
                <w:rFonts w:ascii="宋体" w:hAnsi="宋体" w:cs="Tahoma"/>
                <w:sz w:val="24"/>
              </w:rPr>
              <w:t>Topcon-ES-101</w:t>
            </w:r>
          </w:p>
        </w:tc>
        <w:tc>
          <w:tcPr>
            <w:tcW w:w="1256" w:type="dxa"/>
            <w:tcBorders>
              <w:top w:val="single" w:color="auto" w:sz="4" w:space="0"/>
              <w:left w:val="single" w:color="auto" w:sz="4" w:space="0"/>
              <w:bottom w:val="single" w:color="auto" w:sz="4" w:space="0"/>
              <w:right w:val="single" w:color="auto" w:sz="4" w:space="0"/>
            </w:tcBorders>
          </w:tcPr>
          <w:p>
            <w:pPr>
              <w:jc w:val="center"/>
              <w:rPr>
                <w:rFonts w:ascii="宋体" w:hAnsi="宋体" w:cs="宋体"/>
                <w:bCs/>
                <w:sz w:val="24"/>
                <w:lang w:bidi="ar"/>
              </w:rPr>
            </w:pPr>
            <w:r>
              <w:rPr>
                <w:rFonts w:hint="eastAsia" w:ascii="宋体" w:hAnsi="宋体" w:cs="宋体"/>
                <w:bCs/>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lang w:bidi="ar"/>
              </w:rPr>
            </w:pPr>
            <w:r>
              <w:rPr>
                <w:rFonts w:hint="eastAsia" w:ascii="宋体" w:hAnsi="宋体" w:cs="宋体"/>
                <w:bCs/>
                <w:sz w:val="24"/>
                <w:lang w:bidi="ar"/>
              </w:rPr>
              <w:t>3</w:t>
            </w:r>
          </w:p>
        </w:tc>
        <w:tc>
          <w:tcPr>
            <w:tcW w:w="5348"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r>
              <w:fldChar w:fldCharType="begin"/>
            </w:r>
            <w:r>
              <w:instrText xml:space="preserve"> HYPERLINK "http://zz.ch.mnr.gov.cn/WorkFlow/History/javascript:__doPostBack('GvData$ctl04$Link_EquipmentName','')" </w:instrText>
            </w:r>
            <w:r>
              <w:fldChar w:fldCharType="separate"/>
            </w:r>
            <w:r>
              <w:rPr>
                <w:rFonts w:ascii="宋体" w:hAnsi="宋体" w:cs="宋体"/>
                <w:bCs/>
                <w:sz w:val="24"/>
                <w:lang w:bidi="ar"/>
              </w:rPr>
              <w:t>全站仪（不低于2秒级精度）</w:t>
            </w:r>
            <w:r>
              <w:rPr>
                <w:rFonts w:ascii="宋体" w:hAnsi="宋体" w:cs="宋体"/>
                <w:bCs/>
                <w:sz w:val="24"/>
                <w:lang w:bidi="ar"/>
              </w:rPr>
              <w:fldChar w:fldCharType="end"/>
            </w:r>
          </w:p>
        </w:tc>
        <w:tc>
          <w:tcPr>
            <w:tcW w:w="5703" w:type="dxa"/>
            <w:tcBorders>
              <w:top w:val="nil"/>
              <w:left w:val="single" w:color="auto" w:sz="4" w:space="0"/>
              <w:bottom w:val="single" w:color="auto" w:sz="4" w:space="0"/>
              <w:right w:val="single" w:color="auto" w:sz="4" w:space="0"/>
            </w:tcBorders>
            <w:shd w:val="clear" w:color="000000" w:fill="FBFBFD"/>
            <w:vAlign w:val="center"/>
          </w:tcPr>
          <w:p>
            <w:pPr>
              <w:jc w:val="center"/>
              <w:rPr>
                <w:rFonts w:ascii="宋体" w:hAnsi="宋体" w:cs="Tahoma"/>
                <w:sz w:val="24"/>
              </w:rPr>
            </w:pPr>
            <w:r>
              <w:rPr>
                <w:rFonts w:ascii="宋体" w:hAnsi="宋体" w:cs="Tahoma"/>
                <w:sz w:val="24"/>
              </w:rPr>
              <w:t>Topcon-GTS-1002</w:t>
            </w:r>
          </w:p>
        </w:tc>
        <w:tc>
          <w:tcPr>
            <w:tcW w:w="1256" w:type="dxa"/>
            <w:tcBorders>
              <w:top w:val="single" w:color="auto" w:sz="4" w:space="0"/>
              <w:left w:val="single" w:color="auto" w:sz="4" w:space="0"/>
              <w:bottom w:val="single" w:color="auto" w:sz="4" w:space="0"/>
              <w:right w:val="single" w:color="auto" w:sz="4" w:space="0"/>
            </w:tcBorders>
          </w:tcPr>
          <w:p>
            <w:pPr>
              <w:jc w:val="center"/>
              <w:rPr>
                <w:rFonts w:ascii="宋体" w:hAnsi="宋体" w:cs="宋体"/>
                <w:bCs/>
                <w:sz w:val="24"/>
                <w:lang w:bidi="ar"/>
              </w:rPr>
            </w:pPr>
            <w:r>
              <w:rPr>
                <w:rFonts w:hint="eastAsia" w:ascii="宋体" w:hAnsi="宋体" w:cs="宋体"/>
                <w:bCs/>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lang w:bidi="ar"/>
              </w:rPr>
            </w:pPr>
            <w:r>
              <w:rPr>
                <w:rFonts w:hint="eastAsia" w:ascii="宋体" w:hAnsi="宋体" w:cs="宋体"/>
                <w:bCs/>
                <w:sz w:val="24"/>
                <w:lang w:bidi="ar"/>
              </w:rPr>
              <w:t>4</w:t>
            </w:r>
          </w:p>
        </w:tc>
        <w:tc>
          <w:tcPr>
            <w:tcW w:w="5348"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r>
              <w:fldChar w:fldCharType="begin"/>
            </w:r>
            <w:r>
              <w:instrText xml:space="preserve"> HYPERLINK "http://zz.ch.mnr.gov.cn/WorkFlow/History/javascript:__doPostBack('GvData$ctl04$Link_EquipmentName','')" </w:instrText>
            </w:r>
            <w:r>
              <w:fldChar w:fldCharType="separate"/>
            </w:r>
            <w:r>
              <w:rPr>
                <w:rFonts w:ascii="宋体" w:hAnsi="宋体" w:cs="宋体"/>
                <w:bCs/>
                <w:sz w:val="24"/>
                <w:lang w:bidi="ar"/>
              </w:rPr>
              <w:t>全站仪（不低于2秒级精度）</w:t>
            </w:r>
            <w:r>
              <w:rPr>
                <w:rFonts w:ascii="宋体" w:hAnsi="宋体" w:cs="宋体"/>
                <w:bCs/>
                <w:sz w:val="24"/>
                <w:lang w:bidi="ar"/>
              </w:rPr>
              <w:fldChar w:fldCharType="end"/>
            </w:r>
          </w:p>
        </w:tc>
        <w:tc>
          <w:tcPr>
            <w:tcW w:w="5703"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Tahoma"/>
                <w:sz w:val="24"/>
              </w:rPr>
            </w:pPr>
            <w:r>
              <w:rPr>
                <w:rFonts w:ascii="宋体" w:hAnsi="宋体" w:cs="Tahoma"/>
                <w:sz w:val="24"/>
              </w:rPr>
              <w:t>Trimble-S9</w:t>
            </w:r>
          </w:p>
        </w:tc>
        <w:tc>
          <w:tcPr>
            <w:tcW w:w="1256" w:type="dxa"/>
            <w:tcBorders>
              <w:top w:val="single" w:color="auto" w:sz="4" w:space="0"/>
              <w:left w:val="single" w:color="auto" w:sz="4" w:space="0"/>
              <w:bottom w:val="single" w:color="auto" w:sz="4" w:space="0"/>
              <w:right w:val="single" w:color="auto" w:sz="4" w:space="0"/>
            </w:tcBorders>
          </w:tcPr>
          <w:p>
            <w:pPr>
              <w:jc w:val="center"/>
              <w:rPr>
                <w:rFonts w:ascii="宋体" w:hAnsi="宋体" w:cs="宋体"/>
                <w:bCs/>
                <w:sz w:val="24"/>
                <w:lang w:bidi="ar"/>
              </w:rPr>
            </w:pPr>
            <w:r>
              <w:rPr>
                <w:rFonts w:hint="eastAsia" w:ascii="宋体" w:hAnsi="宋体" w:cs="宋体"/>
                <w:bCs/>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lang w:bidi="ar"/>
              </w:rPr>
            </w:pPr>
            <w:r>
              <w:rPr>
                <w:rFonts w:hint="eastAsia" w:ascii="宋体" w:hAnsi="宋体" w:cs="宋体"/>
                <w:bCs/>
                <w:sz w:val="24"/>
                <w:lang w:bidi="ar"/>
              </w:rPr>
              <w:t>5</w:t>
            </w:r>
          </w:p>
        </w:tc>
        <w:tc>
          <w:tcPr>
            <w:tcW w:w="5348"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r>
              <w:fldChar w:fldCharType="begin"/>
            </w:r>
            <w:r>
              <w:instrText xml:space="preserve"> HYPERLINK "http://zz.ch.mnr.gov.cn/WorkFlow/History/javascript:__doPostBack('GvData$ctl04$Link_EquipmentName','')" </w:instrText>
            </w:r>
            <w:r>
              <w:fldChar w:fldCharType="separate"/>
            </w:r>
            <w:r>
              <w:rPr>
                <w:rFonts w:ascii="宋体" w:hAnsi="宋体" w:cs="宋体"/>
                <w:bCs/>
                <w:sz w:val="24"/>
                <w:lang w:bidi="ar"/>
              </w:rPr>
              <w:t>全站仪（不低于2秒级精度）</w:t>
            </w:r>
            <w:r>
              <w:rPr>
                <w:rFonts w:ascii="宋体" w:hAnsi="宋体" w:cs="宋体"/>
                <w:bCs/>
                <w:sz w:val="24"/>
                <w:lang w:bidi="ar"/>
              </w:rPr>
              <w:fldChar w:fldCharType="end"/>
            </w:r>
          </w:p>
        </w:tc>
        <w:tc>
          <w:tcPr>
            <w:tcW w:w="5703" w:type="dxa"/>
            <w:tcBorders>
              <w:top w:val="nil"/>
              <w:left w:val="single" w:color="auto" w:sz="4" w:space="0"/>
              <w:bottom w:val="single" w:color="auto" w:sz="4" w:space="0"/>
              <w:right w:val="single" w:color="auto" w:sz="4" w:space="0"/>
            </w:tcBorders>
            <w:shd w:val="clear" w:color="000000" w:fill="FBFBFD"/>
            <w:vAlign w:val="center"/>
          </w:tcPr>
          <w:p>
            <w:pPr>
              <w:jc w:val="center"/>
              <w:rPr>
                <w:rFonts w:ascii="宋体" w:hAnsi="宋体" w:cs="Tahoma"/>
                <w:sz w:val="24"/>
              </w:rPr>
            </w:pPr>
            <w:r>
              <w:rPr>
                <w:rFonts w:ascii="宋体" w:hAnsi="宋体" w:cs="Tahoma"/>
                <w:sz w:val="24"/>
              </w:rPr>
              <w:t>思拓力-R1+ToTalstation</w:t>
            </w:r>
          </w:p>
        </w:tc>
        <w:tc>
          <w:tcPr>
            <w:tcW w:w="1256" w:type="dxa"/>
            <w:tcBorders>
              <w:top w:val="single" w:color="auto" w:sz="4" w:space="0"/>
              <w:left w:val="single" w:color="auto" w:sz="4" w:space="0"/>
              <w:bottom w:val="single" w:color="auto" w:sz="4" w:space="0"/>
              <w:right w:val="single" w:color="auto" w:sz="4" w:space="0"/>
            </w:tcBorders>
          </w:tcPr>
          <w:p>
            <w:pPr>
              <w:jc w:val="center"/>
              <w:rPr>
                <w:rFonts w:ascii="宋体" w:hAnsi="宋体" w:cs="宋体"/>
                <w:bCs/>
                <w:sz w:val="24"/>
                <w:lang w:bidi="ar"/>
              </w:rPr>
            </w:pPr>
            <w:r>
              <w:rPr>
                <w:rFonts w:hint="eastAsia" w:ascii="宋体" w:hAnsi="宋体" w:cs="宋体"/>
                <w:bCs/>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lang w:bidi="ar"/>
              </w:rPr>
            </w:pPr>
            <w:r>
              <w:rPr>
                <w:rFonts w:hint="eastAsia" w:ascii="宋体" w:hAnsi="宋体" w:cs="宋体"/>
                <w:bCs/>
                <w:sz w:val="24"/>
                <w:lang w:bidi="ar"/>
              </w:rPr>
              <w:t>6</w:t>
            </w:r>
          </w:p>
        </w:tc>
        <w:tc>
          <w:tcPr>
            <w:tcW w:w="5348"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r>
              <w:fldChar w:fldCharType="begin"/>
            </w:r>
            <w:r>
              <w:instrText xml:space="preserve"> HYPERLINK "http://zz.ch.mnr.gov.cn/WorkFlow/History/javascript:__doPostBack('GvData$ctl04$Link_EquipmentName','')" </w:instrText>
            </w:r>
            <w:r>
              <w:fldChar w:fldCharType="separate"/>
            </w:r>
            <w:r>
              <w:rPr>
                <w:rFonts w:ascii="宋体" w:hAnsi="宋体" w:cs="宋体"/>
                <w:bCs/>
                <w:sz w:val="24"/>
                <w:lang w:bidi="ar"/>
              </w:rPr>
              <w:t>全站仪（不低于2秒级精度）</w:t>
            </w:r>
            <w:r>
              <w:rPr>
                <w:rFonts w:ascii="宋体" w:hAnsi="宋体" w:cs="宋体"/>
                <w:bCs/>
                <w:sz w:val="24"/>
                <w:lang w:bidi="ar"/>
              </w:rPr>
              <w:fldChar w:fldCharType="end"/>
            </w:r>
          </w:p>
        </w:tc>
        <w:tc>
          <w:tcPr>
            <w:tcW w:w="5703"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Tahoma"/>
                <w:sz w:val="24"/>
              </w:rPr>
            </w:pPr>
            <w:r>
              <w:rPr>
                <w:rFonts w:ascii="宋体" w:hAnsi="宋体" w:cs="Tahoma"/>
                <w:sz w:val="24"/>
              </w:rPr>
              <w:t>南方-NTS-342R6A</w:t>
            </w:r>
          </w:p>
        </w:tc>
        <w:tc>
          <w:tcPr>
            <w:tcW w:w="1256" w:type="dxa"/>
            <w:tcBorders>
              <w:top w:val="single" w:color="auto" w:sz="4" w:space="0"/>
              <w:left w:val="single" w:color="auto" w:sz="4" w:space="0"/>
              <w:bottom w:val="single" w:color="auto" w:sz="4" w:space="0"/>
              <w:right w:val="single" w:color="auto" w:sz="4" w:space="0"/>
            </w:tcBorders>
          </w:tcPr>
          <w:p>
            <w:pPr>
              <w:jc w:val="center"/>
              <w:rPr>
                <w:rFonts w:ascii="宋体" w:hAnsi="宋体" w:cs="宋体"/>
                <w:bCs/>
                <w:sz w:val="24"/>
                <w:lang w:bidi="ar"/>
              </w:rPr>
            </w:pPr>
            <w:r>
              <w:rPr>
                <w:rFonts w:hint="eastAsia" w:ascii="宋体" w:hAnsi="宋体" w:cs="宋体"/>
                <w:bCs/>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lang w:bidi="ar"/>
              </w:rPr>
            </w:pPr>
            <w:r>
              <w:rPr>
                <w:rFonts w:hint="eastAsia" w:ascii="宋体" w:hAnsi="宋体" w:cs="宋体"/>
                <w:bCs/>
                <w:sz w:val="24"/>
                <w:lang w:bidi="ar"/>
              </w:rPr>
              <w:t>7</w:t>
            </w:r>
          </w:p>
        </w:tc>
        <w:tc>
          <w:tcPr>
            <w:tcW w:w="534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Tahoma"/>
                <w:kern w:val="0"/>
                <w:sz w:val="24"/>
              </w:rPr>
            </w:pPr>
            <w:r>
              <w:fldChar w:fldCharType="begin"/>
            </w:r>
            <w:r>
              <w:instrText xml:space="preserve"> HYPERLINK "javascript:__doPostBack('GvData$ctl02$Link_EquipmentName','')" </w:instrText>
            </w:r>
            <w:r>
              <w:fldChar w:fldCharType="separate"/>
            </w:r>
            <w:r>
              <w:rPr>
                <w:rStyle w:val="5"/>
                <w:rFonts w:ascii="宋体" w:hAnsi="宋体" w:cs="Tahoma"/>
                <w:color w:val="auto"/>
                <w:sz w:val="24"/>
              </w:rPr>
              <w:t>遥感图像处理系统</w:t>
            </w:r>
            <w:r>
              <w:rPr>
                <w:rStyle w:val="5"/>
                <w:rFonts w:ascii="宋体" w:hAnsi="宋体" w:cs="Tahoma"/>
                <w:color w:val="auto"/>
                <w:sz w:val="24"/>
              </w:rPr>
              <w:fldChar w:fldCharType="end"/>
            </w:r>
          </w:p>
        </w:tc>
        <w:tc>
          <w:tcPr>
            <w:tcW w:w="5703" w:type="dxa"/>
            <w:tcBorders>
              <w:top w:val="nil"/>
              <w:left w:val="single" w:color="auto" w:sz="4" w:space="0"/>
              <w:bottom w:val="single" w:color="auto" w:sz="4" w:space="0"/>
              <w:right w:val="single" w:color="auto" w:sz="4" w:space="0"/>
            </w:tcBorders>
            <w:shd w:val="clear" w:color="000000" w:fill="FFFFFF"/>
            <w:vAlign w:val="center"/>
          </w:tcPr>
          <w:p>
            <w:pPr>
              <w:spacing w:line="300" w:lineRule="atLeast"/>
              <w:jc w:val="center"/>
              <w:rPr>
                <w:rFonts w:ascii="宋体" w:hAnsi="宋体" w:cs="Tahoma"/>
                <w:sz w:val="24"/>
              </w:rPr>
            </w:pPr>
            <w:r>
              <w:rPr>
                <w:rFonts w:ascii="宋体" w:hAnsi="宋体" w:cs="Tahoma"/>
                <w:sz w:val="24"/>
              </w:rPr>
              <w:t>PIEOrtho卫星影像测绘处理软件4.0</w:t>
            </w:r>
          </w:p>
        </w:tc>
        <w:tc>
          <w:tcPr>
            <w:tcW w:w="1256" w:type="dxa"/>
            <w:tcBorders>
              <w:top w:val="single" w:color="auto" w:sz="4" w:space="0"/>
              <w:left w:val="single" w:color="auto" w:sz="4" w:space="0"/>
              <w:bottom w:val="single" w:color="auto" w:sz="4" w:space="0"/>
              <w:right w:val="single" w:color="auto" w:sz="4" w:space="0"/>
            </w:tcBorders>
          </w:tcPr>
          <w:p>
            <w:pPr>
              <w:jc w:val="center"/>
              <w:rPr>
                <w:rFonts w:ascii="宋体" w:hAnsi="宋体" w:cs="宋体"/>
                <w:bCs/>
                <w:sz w:val="24"/>
                <w:lang w:bidi="ar"/>
              </w:rPr>
            </w:pPr>
            <w:r>
              <w:rPr>
                <w:rFonts w:hint="eastAsia" w:ascii="宋体" w:hAnsi="宋体" w:cs="宋体"/>
                <w:bCs/>
                <w:sz w:val="24"/>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lang w:bidi="ar"/>
              </w:rPr>
            </w:pPr>
            <w:r>
              <w:rPr>
                <w:rFonts w:hint="eastAsia" w:ascii="宋体" w:hAnsi="宋体" w:cs="宋体"/>
                <w:bCs/>
                <w:sz w:val="24"/>
                <w:lang w:bidi="ar"/>
              </w:rPr>
              <w:t>8</w:t>
            </w:r>
          </w:p>
        </w:tc>
        <w:tc>
          <w:tcPr>
            <w:tcW w:w="534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Tahoma"/>
                <w:kern w:val="0"/>
                <w:sz w:val="24"/>
              </w:rPr>
            </w:pPr>
            <w:r>
              <w:fldChar w:fldCharType="begin"/>
            </w:r>
            <w:r>
              <w:instrText xml:space="preserve"> HYPERLINK "javascript:__doPostBack('GvData$ctl02$Link_EquipmentName','')" </w:instrText>
            </w:r>
            <w:r>
              <w:fldChar w:fldCharType="separate"/>
            </w:r>
            <w:r>
              <w:rPr>
                <w:rStyle w:val="5"/>
                <w:rFonts w:ascii="宋体" w:hAnsi="宋体" w:cs="Tahoma"/>
                <w:color w:val="auto"/>
                <w:sz w:val="24"/>
              </w:rPr>
              <w:t>地理信息处理软件</w:t>
            </w:r>
            <w:r>
              <w:rPr>
                <w:rStyle w:val="5"/>
                <w:rFonts w:ascii="宋体" w:hAnsi="宋体" w:cs="Tahoma"/>
                <w:color w:val="auto"/>
                <w:sz w:val="24"/>
              </w:rPr>
              <w:fldChar w:fldCharType="end"/>
            </w:r>
          </w:p>
        </w:tc>
        <w:tc>
          <w:tcPr>
            <w:tcW w:w="5703" w:type="dxa"/>
            <w:tcBorders>
              <w:top w:val="nil"/>
              <w:left w:val="single" w:color="auto" w:sz="4" w:space="0"/>
              <w:bottom w:val="single" w:color="auto" w:sz="4" w:space="0"/>
              <w:right w:val="single" w:color="auto" w:sz="4" w:space="0"/>
            </w:tcBorders>
            <w:shd w:val="clear" w:color="000000" w:fill="FFFFFF"/>
            <w:vAlign w:val="center"/>
          </w:tcPr>
          <w:p>
            <w:pPr>
              <w:spacing w:line="300" w:lineRule="atLeast"/>
              <w:jc w:val="center"/>
              <w:rPr>
                <w:rFonts w:ascii="宋体" w:hAnsi="宋体" w:cs="Tahoma"/>
                <w:sz w:val="24"/>
              </w:rPr>
            </w:pPr>
            <w:r>
              <w:rPr>
                <w:rFonts w:ascii="宋体" w:hAnsi="宋体" w:cs="Tahoma"/>
                <w:sz w:val="24"/>
              </w:rPr>
              <w:t>南方CASS9.2</w:t>
            </w:r>
          </w:p>
        </w:tc>
        <w:tc>
          <w:tcPr>
            <w:tcW w:w="1256" w:type="dxa"/>
            <w:tcBorders>
              <w:top w:val="single" w:color="auto" w:sz="4" w:space="0"/>
              <w:left w:val="single" w:color="auto" w:sz="4" w:space="0"/>
              <w:bottom w:val="single" w:color="auto" w:sz="4" w:space="0"/>
              <w:right w:val="single" w:color="auto" w:sz="4" w:space="0"/>
            </w:tcBorders>
          </w:tcPr>
          <w:p>
            <w:pPr>
              <w:jc w:val="center"/>
              <w:rPr>
                <w:rFonts w:ascii="宋体" w:hAnsi="宋体" w:cs="宋体"/>
                <w:bCs/>
                <w:sz w:val="24"/>
                <w:lang w:bidi="ar"/>
              </w:rPr>
            </w:pPr>
            <w:r>
              <w:rPr>
                <w:rFonts w:hint="eastAsia" w:ascii="宋体" w:hAnsi="宋体" w:cs="宋体"/>
                <w:bCs/>
                <w:sz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lang w:bidi="ar"/>
              </w:rPr>
            </w:pPr>
            <w:r>
              <w:rPr>
                <w:rFonts w:hint="eastAsia" w:ascii="宋体" w:hAnsi="宋体" w:cs="宋体"/>
                <w:bCs/>
                <w:sz w:val="24"/>
                <w:lang w:bidi="ar"/>
              </w:rPr>
              <w:t>9</w:t>
            </w:r>
          </w:p>
        </w:tc>
        <w:tc>
          <w:tcPr>
            <w:tcW w:w="534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Tahoma"/>
                <w:kern w:val="0"/>
                <w:sz w:val="24"/>
              </w:rPr>
            </w:pPr>
            <w:r>
              <w:fldChar w:fldCharType="begin"/>
            </w:r>
            <w:r>
              <w:instrText xml:space="preserve"> HYPERLINK "javascript:__doPostBack('GvData$ctl02$Link_EquipmentName','')" </w:instrText>
            </w:r>
            <w:r>
              <w:fldChar w:fldCharType="separate"/>
            </w:r>
            <w:r>
              <w:rPr>
                <w:rStyle w:val="5"/>
                <w:rFonts w:ascii="宋体" w:hAnsi="宋体" w:cs="Tahoma"/>
                <w:color w:val="auto"/>
                <w:sz w:val="24"/>
              </w:rPr>
              <w:t>测深仪</w:t>
            </w:r>
            <w:r>
              <w:rPr>
                <w:rStyle w:val="5"/>
                <w:rFonts w:ascii="宋体" w:hAnsi="宋体" w:cs="Tahoma"/>
                <w:color w:val="auto"/>
                <w:sz w:val="24"/>
              </w:rPr>
              <w:fldChar w:fldCharType="end"/>
            </w:r>
          </w:p>
        </w:tc>
        <w:tc>
          <w:tcPr>
            <w:tcW w:w="5703" w:type="dxa"/>
            <w:tcBorders>
              <w:top w:val="nil"/>
              <w:left w:val="single" w:color="auto" w:sz="4" w:space="0"/>
              <w:bottom w:val="single" w:color="auto" w:sz="4" w:space="0"/>
              <w:right w:val="single" w:color="auto" w:sz="4" w:space="0"/>
            </w:tcBorders>
            <w:shd w:val="clear" w:color="000000" w:fill="FFFFFF"/>
            <w:vAlign w:val="center"/>
          </w:tcPr>
          <w:p>
            <w:pPr>
              <w:spacing w:line="300" w:lineRule="atLeast"/>
              <w:jc w:val="center"/>
              <w:rPr>
                <w:rFonts w:ascii="宋体" w:hAnsi="宋体" w:cs="Tahoma"/>
                <w:sz w:val="24"/>
              </w:rPr>
            </w:pPr>
            <w:r>
              <w:rPr>
                <w:rFonts w:ascii="宋体" w:hAnsi="宋体" w:cs="Tahoma"/>
                <w:sz w:val="24"/>
              </w:rPr>
              <w:t>上海华测-D230</w:t>
            </w:r>
          </w:p>
        </w:tc>
        <w:tc>
          <w:tcPr>
            <w:tcW w:w="1256" w:type="dxa"/>
            <w:tcBorders>
              <w:top w:val="single" w:color="auto" w:sz="4" w:space="0"/>
              <w:left w:val="single" w:color="auto" w:sz="4" w:space="0"/>
              <w:bottom w:val="single" w:color="auto" w:sz="4" w:space="0"/>
              <w:right w:val="single" w:color="auto" w:sz="4" w:space="0"/>
            </w:tcBorders>
          </w:tcPr>
          <w:p>
            <w:pPr>
              <w:jc w:val="center"/>
              <w:rPr>
                <w:rFonts w:ascii="宋体" w:hAnsi="宋体" w:cs="宋体"/>
                <w:bCs/>
                <w:sz w:val="24"/>
                <w:lang w:bidi="ar"/>
              </w:rPr>
            </w:pPr>
            <w:r>
              <w:rPr>
                <w:rFonts w:hint="eastAsia" w:ascii="宋体" w:hAnsi="宋体" w:cs="宋体"/>
                <w:bCs/>
                <w:sz w:val="24"/>
                <w:lang w:bidi="ar"/>
              </w:rPr>
              <w:t>2</w:t>
            </w:r>
          </w:p>
        </w:tc>
      </w:tr>
    </w:tbl>
    <w:p>
      <w:pPr>
        <w:jc w:val="center"/>
        <w:rPr>
          <w:b/>
          <w:sz w:val="44"/>
          <w:szCs w:val="44"/>
        </w:rPr>
      </w:pPr>
    </w:p>
    <w:p>
      <w:pPr>
        <w:jc w:val="center"/>
        <w:rPr>
          <w:b/>
          <w:sz w:val="44"/>
          <w:szCs w:val="44"/>
        </w:rPr>
      </w:pPr>
    </w:p>
    <w:p>
      <w:pPr>
        <w:jc w:val="center"/>
        <w:rPr>
          <w:b/>
          <w:sz w:val="44"/>
          <w:szCs w:val="44"/>
        </w:rPr>
      </w:pPr>
    </w:p>
    <w:p>
      <w:pPr>
        <w:jc w:val="center"/>
        <w:rPr>
          <w:b/>
          <w:sz w:val="44"/>
          <w:szCs w:val="44"/>
        </w:rPr>
      </w:pPr>
      <w:r>
        <w:rPr>
          <w:rFonts w:hint="eastAsia" w:ascii="Times New Roman" w:hAnsi="Times New Roman" w:cs="宋体"/>
          <w:b/>
          <w:sz w:val="44"/>
          <w:szCs w:val="44"/>
          <w:lang w:bidi="ar"/>
        </w:rPr>
        <w:t>四、测绘业绩</w:t>
      </w:r>
    </w:p>
    <w:p/>
    <w:tbl>
      <w:tblPr>
        <w:tblStyle w:val="6"/>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143"/>
        <w:gridCol w:w="2144"/>
        <w:gridCol w:w="2144"/>
        <w:gridCol w:w="2384"/>
        <w:gridCol w:w="2385"/>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8" w:hRule="exact"/>
        </w:trPr>
        <w:tc>
          <w:tcPr>
            <w:tcW w:w="82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序号</w:t>
            </w:r>
          </w:p>
        </w:tc>
        <w:tc>
          <w:tcPr>
            <w:tcW w:w="2143"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项目名称</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基本情况（项目地点、作业内容等）</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验收时间</w:t>
            </w:r>
          </w:p>
        </w:tc>
        <w:tc>
          <w:tcPr>
            <w:tcW w:w="238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所属专业类别</w:t>
            </w: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sz w:val="24"/>
                <w:lang w:val="en" w:bidi="ar"/>
              </w:rPr>
            </w:pPr>
            <w:r>
              <w:rPr>
                <w:rFonts w:hint="eastAsia" w:ascii="Times New Roman" w:hAnsi="Times New Roman" w:cs="宋体"/>
                <w:b/>
                <w:sz w:val="24"/>
                <w:lang w:val="en" w:bidi="ar"/>
              </w:rPr>
              <w:t>测绘金额</w:t>
            </w:r>
            <w:r>
              <w:rPr>
                <w:rFonts w:ascii="Times New Roman" w:hAnsi="Times New Roman" w:cs="宋体"/>
                <w:b/>
                <w:sz w:val="24"/>
                <w:lang w:val="en" w:bidi="ar"/>
              </w:rPr>
              <w:t>(</w:t>
            </w:r>
            <w:r>
              <w:rPr>
                <w:rFonts w:hint="eastAsia" w:ascii="Times New Roman" w:hAnsi="Times New Roman" w:cs="宋体"/>
                <w:b/>
                <w:sz w:val="24"/>
                <w:lang w:val="en" w:bidi="ar"/>
              </w:rPr>
              <w:t>万元）</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验收机构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exact"/>
        </w:trPr>
        <w:tc>
          <w:tcPr>
            <w:tcW w:w="824" w:type="dxa"/>
            <w:tcBorders>
              <w:top w:val="single" w:color="auto" w:sz="4" w:space="0"/>
              <w:left w:val="single" w:color="auto" w:sz="4" w:space="0"/>
              <w:bottom w:val="single" w:color="auto" w:sz="4" w:space="0"/>
              <w:right w:val="single" w:color="auto" w:sz="4" w:space="0"/>
            </w:tcBorders>
            <w:vAlign w:val="center"/>
          </w:tcPr>
          <w:p/>
        </w:tc>
        <w:tc>
          <w:tcPr>
            <w:tcW w:w="2143"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c>
          <w:tcPr>
            <w:tcW w:w="238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c>
          <w:tcPr>
            <w:tcW w:w="238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2" w:hRule="exact"/>
        </w:trPr>
        <w:tc>
          <w:tcPr>
            <w:tcW w:w="824" w:type="dxa"/>
            <w:tcBorders>
              <w:top w:val="single" w:color="auto" w:sz="4" w:space="0"/>
              <w:left w:val="single" w:color="auto" w:sz="4" w:space="0"/>
              <w:bottom w:val="single" w:color="auto" w:sz="4" w:space="0"/>
              <w:right w:val="single" w:color="auto" w:sz="4" w:space="0"/>
            </w:tcBorders>
            <w:vAlign w:val="center"/>
          </w:tcPr>
          <w:p/>
        </w:tc>
        <w:tc>
          <w:tcPr>
            <w:tcW w:w="2143"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c>
          <w:tcPr>
            <w:tcW w:w="238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c>
          <w:tcPr>
            <w:tcW w:w="238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rPr>
                <w:bCs/>
              </w:rPr>
            </w:pPr>
          </w:p>
        </w:tc>
      </w:tr>
    </w:tbl>
    <w:p/>
    <w:p>
      <w:pPr>
        <w:jc w:val="center"/>
        <w:rPr>
          <w:rFonts w:ascii="宋体" w:hAnsi="宋体" w:cs="宋体"/>
        </w:rPr>
      </w:pPr>
      <w:r>
        <w:rPr>
          <w:rFonts w:ascii="Times New Roman" w:hAnsi="Times New Roman"/>
          <w:b/>
          <w:sz w:val="44"/>
          <w:szCs w:val="44"/>
          <w:lang w:bidi="ar"/>
        </w:rPr>
        <w:br w:type="page"/>
      </w:r>
      <w:r>
        <w:rPr>
          <w:rFonts w:hint="eastAsia" w:ascii="宋体" w:hAnsi="宋体" w:cs="宋体"/>
          <w:b/>
          <w:sz w:val="44"/>
          <w:szCs w:val="44"/>
          <w:lang w:bidi="ar"/>
        </w:rPr>
        <w:t>五、体系制度要求</w:t>
      </w:r>
    </w:p>
    <w:p>
      <w:pPr>
        <w:rPr>
          <w:rFonts w:ascii="宋体" w:hAnsi="宋体" w:cs="宋体"/>
          <w:sz w:val="24"/>
        </w:rPr>
      </w:pPr>
    </w:p>
    <w:tbl>
      <w:tblPr>
        <w:tblStyle w:val="6"/>
        <w:tblW w:w="13988" w:type="dxa"/>
        <w:jc w:val="center"/>
        <w:tblInd w:w="0" w:type="dxa"/>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
      <w:tblGrid>
        <w:gridCol w:w="1619"/>
        <w:gridCol w:w="10483"/>
        <w:gridCol w:w="1886"/>
      </w:tblGrid>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704" w:hRule="atLeast"/>
          <w:jc w:val="center"/>
        </w:trPr>
        <w:tc>
          <w:tcPr>
            <w:tcW w:w="12102" w:type="dxa"/>
            <w:gridSpan w:val="2"/>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方正小标宋简体"/>
                <w:bCs/>
                <w:kern w:val="200"/>
                <w:sz w:val="44"/>
                <w:szCs w:val="44"/>
              </w:rPr>
            </w:pPr>
            <w:r>
              <w:rPr>
                <w:rFonts w:hint="eastAsia" w:ascii="宋体" w:hAnsi="宋体" w:cs="宋体-PUA"/>
                <w:b/>
                <w:kern w:val="200"/>
                <w:sz w:val="28"/>
                <w:szCs w:val="28"/>
                <w:lang w:bidi="ar"/>
              </w:rPr>
              <w:t>具体要求</w:t>
            </w:r>
          </w:p>
        </w:tc>
        <w:tc>
          <w:tcPr>
            <w:tcW w:w="1886"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宋体-PUA"/>
                <w:b/>
                <w:kern w:val="200"/>
                <w:sz w:val="24"/>
                <w:lang w:bidi="ar"/>
              </w:rPr>
            </w:pPr>
            <w:r>
              <w:rPr>
                <w:rFonts w:hint="eastAsia" w:ascii="宋体" w:hAnsi="宋体" w:cs="宋体-PUA"/>
                <w:b/>
                <w:kern w:val="200"/>
                <w:sz w:val="24"/>
                <w:lang w:bidi="ar"/>
              </w:rPr>
              <w:t>申请单位情况</w:t>
            </w:r>
          </w:p>
          <w:p>
            <w:pPr>
              <w:widowControl/>
              <w:adjustRightInd w:val="0"/>
              <w:snapToGrid w:val="0"/>
              <w:spacing w:line="420" w:lineRule="exact"/>
              <w:jc w:val="center"/>
              <w:textAlignment w:val="center"/>
              <w:rPr>
                <w:rFonts w:ascii="宋体" w:hAnsi="宋体" w:cs="方正小标宋简体"/>
                <w:bCs/>
                <w:kern w:val="200"/>
                <w:sz w:val="44"/>
                <w:szCs w:val="44"/>
              </w:rPr>
            </w:pPr>
            <w:r>
              <w:rPr>
                <w:rFonts w:hint="eastAsia" w:ascii="宋体" w:hAnsi="宋体" w:cs="宋体-PUA"/>
                <w:bCs/>
                <w:kern w:val="200"/>
                <w:szCs w:val="21"/>
                <w:lang w:bidi="ar"/>
              </w:rPr>
              <w:t>（填符合或不符合）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704" w:hRule="atLeast"/>
          <w:jc w:val="center"/>
        </w:trPr>
        <w:tc>
          <w:tcPr>
            <w:tcW w:w="13988" w:type="dxa"/>
            <w:gridSpan w:val="3"/>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420" w:lineRule="exact"/>
              <w:textAlignment w:val="center"/>
              <w:rPr>
                <w:rFonts w:ascii="宋体" w:hAnsi="宋体" w:cs="仿宋_GB2312"/>
                <w:b/>
                <w:kern w:val="0"/>
                <w:sz w:val="28"/>
                <w:szCs w:val="28"/>
              </w:rPr>
            </w:pPr>
            <w:r>
              <w:rPr>
                <w:rFonts w:hint="eastAsia" w:ascii="宋体" w:hAnsi="宋体" w:cs="方正小标宋简体"/>
                <w:bCs/>
                <w:kern w:val="200"/>
                <w:sz w:val="44"/>
                <w:szCs w:val="44"/>
                <w:lang w:bidi="ar"/>
              </w:rPr>
              <w:t xml:space="preserve">  </w:t>
            </w:r>
            <w:r>
              <w:rPr>
                <w:rFonts w:hint="eastAsia" w:ascii="宋体" w:hAnsi="宋体" w:cs="宋体-PUA"/>
                <w:b/>
                <w:kern w:val="200"/>
                <w:sz w:val="28"/>
                <w:szCs w:val="28"/>
                <w:lang w:bidi="ar"/>
              </w:rPr>
              <w:t>一、测绘地理信息安全保障措施和管理制度要求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630" w:hRule="atLeast"/>
          <w:jc w:val="center"/>
        </w:trPr>
        <w:tc>
          <w:tcPr>
            <w:tcW w:w="1619"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b/>
                <w:kern w:val="0"/>
                <w:sz w:val="24"/>
              </w:rPr>
            </w:pPr>
            <w:r>
              <w:rPr>
                <w:rFonts w:hint="eastAsia" w:ascii="宋体" w:hAnsi="宋体" w:cs="仿宋_GB2312"/>
                <w:b/>
                <w:kern w:val="0"/>
                <w:sz w:val="24"/>
                <w:lang w:bidi="ar"/>
              </w:rPr>
              <w:t>基本要求</w:t>
            </w: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sz w:val="24"/>
              </w:rPr>
            </w:pPr>
            <w:r>
              <w:rPr>
                <w:rFonts w:hint="eastAsia" w:ascii="宋体" w:hAnsi="宋体" w:cs="仿宋_GB2312"/>
                <w:kern w:val="0"/>
                <w:sz w:val="24"/>
                <w:lang w:bidi="ar"/>
              </w:rPr>
              <w:t>1.</w:t>
            </w:r>
            <w:r>
              <w:rPr>
                <w:rFonts w:hint="eastAsia" w:ascii="宋体" w:hAnsi="宋体" w:cs="仿宋_GB2312"/>
                <w:sz w:val="24"/>
                <w:lang w:bidi="ar"/>
              </w:rPr>
              <w:t>设立测绘地理信息安全保密工作机构。</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492"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2.从事涉密测绘业务的人员应当具有中华人民共和国国籍，签订保密责任书，接受保密教育。</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3.建立健全测绘地理信息安全保密管理制度。明确涉密人员管理、保密要害部门部位管理、涉密设备与存储介质管理、涉密测绘成果全流程保密、保密自查等要求。</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482"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4.明确涉密测绘成果使用审批流程和责任人，未经批准，涉密测绘成果不得带离保密要害部门部位。</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 xml:space="preserve">5.涉密存储介质专人管理，建立台账；涉密设备与存储介质应粘贴密级标识；涉密计算机、涉密存储介质不得接入互联网或其他公共信息网络；涉密网络与互联网或其他公共信息网络之间实行物理隔离；涉密计算机外接端口封闭管理。 </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710"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6.建立健全涉密测绘外业安全保密管理制度，落实监管人员和保密责任，外业所用涉密计算机纳入涉密单机进行管理。</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392"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7.对属于国家秘密的地理信息的获取、持有、提供、利用情况进行登记并长期保存，实行可追溯管理。</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470"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8.从事测绘活动，应当遵守保密法律法规规章等有关规定。</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567" w:hRule="atLeast"/>
          <w:jc w:val="center"/>
        </w:trPr>
        <w:tc>
          <w:tcPr>
            <w:tcW w:w="1619"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b/>
                <w:kern w:val="0"/>
                <w:sz w:val="24"/>
              </w:rPr>
            </w:pPr>
            <w:r>
              <w:rPr>
                <w:rFonts w:hint="eastAsia" w:ascii="宋体" w:hAnsi="宋体" w:cs="仿宋_GB2312"/>
                <w:b/>
                <w:kern w:val="0"/>
                <w:sz w:val="24"/>
                <w:lang w:bidi="ar"/>
              </w:rPr>
              <w:t>导航电子地图制作补充要求</w:t>
            </w: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1.涉密网络应配备系统管理员、安全保密管理员和安全审计员。</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43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2.保密要害部门部位应当确定安全控制区域，采取电子监控、防盗报警等必要的安全防范措施。</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numPr>
                <w:ilvl w:val="0"/>
                <w:numId w:val="1"/>
              </w:numPr>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配置符合要求的安全保密专用产品，包括身份鉴别、访问控制、安全审计、保密技术防护（三合一）、漏洞扫描、计算机病毒查杀、边界安全防护和数据库安全等产品。</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482"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4.软件开发不得在保密要害部门部位内进行。</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sz w:val="24"/>
                <w:lang w:bidi="ar"/>
              </w:rPr>
              <w:t>5.未经单位安全保密工作机构批准，单位内部</w:t>
            </w:r>
            <w:r>
              <w:rPr>
                <w:rFonts w:hint="eastAsia" w:ascii="宋体" w:hAnsi="宋体" w:cs="仿宋_GB2312"/>
                <w:kern w:val="0"/>
                <w:sz w:val="24"/>
                <w:lang w:bidi="ar"/>
              </w:rPr>
              <w:t>涉密测绘成果</w:t>
            </w:r>
            <w:r>
              <w:rPr>
                <w:rFonts w:hint="eastAsia" w:ascii="宋体" w:hAnsi="宋体" w:cs="仿宋_GB2312"/>
                <w:sz w:val="24"/>
                <w:lang w:bidi="ar"/>
              </w:rPr>
              <w:t>不得采用移动存储介质进行交换，应基于涉密网络操作，并进行审计。</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4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sz w:val="24"/>
              </w:rPr>
            </w:pPr>
            <w:r>
              <w:rPr>
                <w:rFonts w:hint="eastAsia" w:ascii="宋体" w:hAnsi="宋体" w:cs="仿宋_GB2312"/>
                <w:kern w:val="0"/>
                <w:sz w:val="24"/>
                <w:lang w:bidi="ar"/>
              </w:rPr>
              <w:t>6.涉密测绘成果对外提供应配置专人专机。专机需安装安全审计软件，进行实时审计。</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90"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7.配置红黑电源。</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626" w:hRule="atLeast"/>
          <w:jc w:val="center"/>
        </w:trPr>
        <w:tc>
          <w:tcPr>
            <w:tcW w:w="16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adjustRightInd w:val="0"/>
              <w:snapToGrid w:val="0"/>
              <w:spacing w:line="420" w:lineRule="exact"/>
              <w:jc w:val="center"/>
              <w:textAlignment w:val="center"/>
              <w:rPr>
                <w:rFonts w:ascii="宋体" w:hAnsi="宋体" w:cs="仿宋_GB2312"/>
                <w:b/>
                <w:kern w:val="0"/>
                <w:sz w:val="24"/>
              </w:rPr>
            </w:pPr>
            <w:r>
              <w:rPr>
                <w:rFonts w:hint="eastAsia" w:ascii="宋体" w:hAnsi="宋体" w:cs="仿宋_GB2312"/>
                <w:b/>
                <w:kern w:val="0"/>
                <w:sz w:val="24"/>
                <w:lang w:bidi="ar"/>
              </w:rPr>
              <w:t>互联网地图服务补充要求</w:t>
            </w: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存放地图数据的服务器设在中华人民共和国境内。</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kern w:val="0"/>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507" w:hRule="atLeast"/>
          <w:jc w:val="center"/>
        </w:trPr>
        <w:tc>
          <w:tcPr>
            <w:tcW w:w="13988"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rPr>
                <w:rFonts w:ascii="宋体" w:hAnsi="宋体" w:cs="仿宋_GB2312"/>
                <w:b/>
                <w:kern w:val="0"/>
                <w:sz w:val="28"/>
                <w:szCs w:val="28"/>
              </w:rPr>
            </w:pPr>
            <w:r>
              <w:rPr>
                <w:rFonts w:hint="eastAsia" w:ascii="宋体" w:hAnsi="宋体" w:cs="宋体-PUA"/>
                <w:b/>
                <w:kern w:val="200"/>
                <w:sz w:val="28"/>
                <w:szCs w:val="28"/>
                <w:lang w:bidi="ar"/>
              </w:rPr>
              <w:t>二、技术和质量保证体系要求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cantSplit/>
          <w:trHeight w:val="90" w:hRule="atLeast"/>
          <w:jc w:val="center"/>
        </w:trPr>
        <w:tc>
          <w:tcPr>
            <w:tcW w:w="161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ascii="宋体" w:hAnsi="宋体" w:cs="仿宋_GB2312"/>
                <w:b/>
                <w:sz w:val="24"/>
              </w:rPr>
            </w:pPr>
            <w:r>
              <w:rPr>
                <w:rFonts w:hint="eastAsia" w:ascii="宋体" w:hAnsi="宋体" w:cs="仿宋_GB2312"/>
                <w:b/>
                <w:kern w:val="0"/>
                <w:sz w:val="24"/>
                <w:lang w:bidi="ar"/>
              </w:rPr>
              <w:t>机构人员</w:t>
            </w:r>
          </w:p>
        </w:tc>
        <w:tc>
          <w:tcPr>
            <w:tcW w:w="10483"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460" w:lineRule="exact"/>
              <w:textAlignment w:val="center"/>
              <w:rPr>
                <w:rFonts w:ascii="宋体" w:hAnsi="宋体" w:cs="仿宋_GB2312"/>
                <w:kern w:val="0"/>
                <w:sz w:val="24"/>
              </w:rPr>
            </w:pPr>
            <w:r>
              <w:rPr>
                <w:rFonts w:hint="eastAsia" w:ascii="宋体" w:hAnsi="宋体" w:cs="仿宋_GB2312"/>
                <w:kern w:val="0"/>
                <w:sz w:val="24"/>
                <w:lang w:bidi="ar"/>
              </w:rPr>
              <w:t>1.设立技术和质量管理机构。</w:t>
            </w:r>
          </w:p>
        </w:tc>
        <w:tc>
          <w:tcPr>
            <w:tcW w:w="1886"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ascii="宋体" w:hAnsi="宋体" w:cs="仿宋_GB2312"/>
                <w:kern w:val="0"/>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cantSplit/>
          <w:trHeight w:val="567"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60" w:lineRule="exact"/>
              <w:textAlignment w:val="center"/>
              <w:rPr>
                <w:rFonts w:ascii="宋体" w:hAnsi="宋体" w:cs="仿宋_GB2312"/>
                <w:kern w:val="0"/>
                <w:sz w:val="24"/>
              </w:rPr>
            </w:pPr>
            <w:r>
              <w:rPr>
                <w:rFonts w:hint="eastAsia" w:ascii="宋体" w:hAnsi="宋体" w:cs="仿宋_GB2312"/>
                <w:kern w:val="0"/>
                <w:sz w:val="24"/>
                <w:lang w:bidi="ar"/>
              </w:rPr>
              <w:t xml:space="preserve"> 2.明确技术和质量管理工作的主管领导、技术和质量管理机构的负责人。技术和质量管理机构负责人应当具备中级及以上测绘专业技术职称。</w:t>
            </w:r>
          </w:p>
        </w:tc>
        <w:tc>
          <w:tcPr>
            <w:tcW w:w="1886"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60" w:lineRule="exact"/>
              <w:jc w:val="center"/>
              <w:textAlignment w:val="center"/>
              <w:rPr>
                <w:rFonts w:ascii="宋体" w:hAnsi="宋体" w:cs="仿宋_GB2312"/>
                <w:kern w:val="0"/>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cantSplit/>
          <w:trHeight w:val="39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460" w:lineRule="exact"/>
              <w:textAlignment w:val="center"/>
              <w:rPr>
                <w:rFonts w:ascii="宋体" w:hAnsi="宋体" w:cs="仿宋_GB2312"/>
                <w:kern w:val="0"/>
                <w:sz w:val="24"/>
              </w:rPr>
            </w:pPr>
            <w:r>
              <w:rPr>
                <w:rFonts w:hint="eastAsia" w:ascii="宋体" w:hAnsi="宋体" w:cs="仿宋_GB2312"/>
                <w:kern w:val="0"/>
                <w:sz w:val="24"/>
                <w:lang w:bidi="ar"/>
              </w:rPr>
              <w:t>3.配备与业务相适应的质检人员。质检人员应当是测绘专业技术人员。</w:t>
            </w:r>
          </w:p>
        </w:tc>
        <w:tc>
          <w:tcPr>
            <w:tcW w:w="1886"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ascii="宋体" w:hAnsi="宋体" w:cs="仿宋_GB2312"/>
                <w:kern w:val="0"/>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cantSplit/>
          <w:trHeight w:val="655" w:hRule="atLeast"/>
          <w:jc w:val="center"/>
        </w:trPr>
        <w:tc>
          <w:tcPr>
            <w:tcW w:w="161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ascii="宋体" w:hAnsi="宋体" w:cs="仿宋_GB2312"/>
                <w:b/>
                <w:sz w:val="24"/>
              </w:rPr>
            </w:pPr>
            <w:r>
              <w:rPr>
                <w:rFonts w:hint="eastAsia" w:ascii="宋体" w:hAnsi="宋体" w:cs="仿宋_GB2312"/>
                <w:b/>
                <w:kern w:val="0"/>
                <w:sz w:val="24"/>
                <w:lang w:bidi="ar"/>
              </w:rPr>
              <w:t>管理制度</w:t>
            </w:r>
          </w:p>
        </w:tc>
        <w:tc>
          <w:tcPr>
            <w:tcW w:w="10483" w:type="dxa"/>
            <w:tcBorders>
              <w:top w:val="single" w:color="000000" w:sz="4" w:space="0"/>
              <w:left w:val="single" w:color="000000" w:sz="4" w:space="0"/>
              <w:bottom w:val="single" w:color="000000" w:sz="4" w:space="0"/>
              <w:right w:val="single" w:color="auto" w:sz="4" w:space="0"/>
            </w:tcBorders>
          </w:tcPr>
          <w:p>
            <w:pPr>
              <w:widowControl/>
              <w:adjustRightInd w:val="0"/>
              <w:snapToGrid w:val="0"/>
              <w:spacing w:line="460" w:lineRule="exact"/>
              <w:jc w:val="left"/>
              <w:rPr>
                <w:rFonts w:ascii="宋体" w:hAnsi="宋体" w:cs="仿宋_GB2312"/>
                <w:kern w:val="0"/>
                <w:sz w:val="24"/>
              </w:rPr>
            </w:pPr>
            <w:r>
              <w:rPr>
                <w:rFonts w:hint="eastAsia" w:ascii="宋体" w:hAnsi="宋体" w:cs="仿宋_GB2312"/>
                <w:kern w:val="0"/>
                <w:sz w:val="24"/>
                <w:lang w:bidi="ar"/>
              </w:rPr>
              <w:t>4.建立健全技术管理制度，明确技术设计、技术处理和技术总结等要求。其中简单、日常性的测绘项目可以制定《作业指导书》。</w:t>
            </w:r>
          </w:p>
        </w:tc>
        <w:tc>
          <w:tcPr>
            <w:tcW w:w="1886"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460" w:lineRule="exact"/>
              <w:jc w:val="center"/>
              <w:rPr>
                <w:rFonts w:ascii="宋体" w:hAnsi="宋体" w:cs="仿宋_GB2312"/>
                <w:kern w:val="0"/>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cantSplit/>
          <w:trHeight w:val="39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tcPr>
          <w:p>
            <w:pPr>
              <w:widowControl/>
              <w:adjustRightInd w:val="0"/>
              <w:snapToGrid w:val="0"/>
              <w:spacing w:line="460" w:lineRule="exact"/>
              <w:jc w:val="left"/>
              <w:rPr>
                <w:rFonts w:ascii="宋体" w:hAnsi="宋体" w:cs="仿宋_GB2312"/>
                <w:kern w:val="0"/>
                <w:sz w:val="24"/>
              </w:rPr>
            </w:pPr>
            <w:r>
              <w:rPr>
                <w:rFonts w:hint="eastAsia" w:ascii="宋体" w:hAnsi="宋体" w:cs="仿宋_GB2312"/>
                <w:kern w:val="0"/>
                <w:sz w:val="24"/>
                <w:lang w:bidi="ar"/>
              </w:rPr>
              <w:t>5.建立健全质量检查管理制度，明确过程检查、最终检查、质量评定、检查记录和检查报告等要求。</w:t>
            </w:r>
          </w:p>
        </w:tc>
        <w:tc>
          <w:tcPr>
            <w:tcW w:w="1886"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460" w:lineRule="exact"/>
              <w:jc w:val="center"/>
              <w:rPr>
                <w:rFonts w:ascii="宋体" w:hAnsi="宋体" w:cs="仿宋_GB2312"/>
                <w:kern w:val="0"/>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cantSplit/>
          <w:trHeight w:val="377"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460" w:lineRule="exact"/>
              <w:textAlignment w:val="center"/>
              <w:rPr>
                <w:rFonts w:ascii="宋体" w:hAnsi="宋体" w:cs="仿宋_GB2312"/>
                <w:kern w:val="0"/>
                <w:sz w:val="24"/>
              </w:rPr>
            </w:pPr>
            <w:r>
              <w:rPr>
                <w:rFonts w:hint="eastAsia" w:ascii="宋体" w:hAnsi="宋体" w:cs="仿宋_GB2312"/>
                <w:kern w:val="0"/>
                <w:sz w:val="24"/>
                <w:lang w:bidi="ar"/>
              </w:rPr>
              <w:t>6.建立健全人员培训与岗位管理制度，明确岗位职责、岗前培训考核、继续教育等要求。</w:t>
            </w:r>
          </w:p>
        </w:tc>
        <w:tc>
          <w:tcPr>
            <w:tcW w:w="1886"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ascii="宋体" w:hAnsi="宋体" w:cs="仿宋_GB2312"/>
                <w:kern w:val="0"/>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cantSplit/>
          <w:trHeight w:val="41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60" w:lineRule="exact"/>
              <w:textAlignment w:val="center"/>
              <w:rPr>
                <w:rFonts w:ascii="宋体" w:hAnsi="宋体" w:cs="仿宋_GB2312"/>
                <w:kern w:val="0"/>
                <w:sz w:val="24"/>
              </w:rPr>
            </w:pPr>
            <w:r>
              <w:rPr>
                <w:rFonts w:hint="eastAsia" w:ascii="宋体" w:hAnsi="宋体" w:cs="仿宋_GB2312"/>
                <w:kern w:val="0"/>
                <w:sz w:val="24"/>
                <w:lang w:bidi="ar"/>
              </w:rPr>
              <w:t>7.建立健全测绘仪器设备检定、校准管理制度，明确测绘仪器设备的检定、校准、日常管理等要求。</w:t>
            </w:r>
          </w:p>
        </w:tc>
        <w:tc>
          <w:tcPr>
            <w:tcW w:w="1886"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60" w:lineRule="exact"/>
              <w:jc w:val="center"/>
              <w:textAlignment w:val="center"/>
              <w:rPr>
                <w:rFonts w:ascii="宋体" w:hAnsi="宋体" w:cs="仿宋_GB2312"/>
                <w:kern w:val="0"/>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cantSplit/>
          <w:trHeight w:val="422" w:hRule="atLeast"/>
          <w:jc w:val="center"/>
        </w:trPr>
        <w:tc>
          <w:tcPr>
            <w:tcW w:w="16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60" w:lineRule="exact"/>
              <w:jc w:val="center"/>
              <w:textAlignment w:val="center"/>
              <w:rPr>
                <w:rFonts w:ascii="宋体" w:hAnsi="宋体" w:cs="仿宋_GB2312"/>
                <w:bCs/>
                <w:kern w:val="0"/>
                <w:sz w:val="24"/>
              </w:rPr>
            </w:pPr>
            <w:r>
              <w:rPr>
                <w:rFonts w:hint="eastAsia" w:ascii="宋体" w:hAnsi="宋体" w:cs="仿宋_GB2312"/>
                <w:b/>
                <w:kern w:val="0"/>
                <w:sz w:val="24"/>
                <w:lang w:bidi="ar"/>
              </w:rPr>
              <w:t>其他</w:t>
            </w:r>
          </w:p>
        </w:tc>
        <w:tc>
          <w:tcPr>
            <w:tcW w:w="1048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60" w:lineRule="exact"/>
              <w:textAlignment w:val="center"/>
              <w:rPr>
                <w:rFonts w:ascii="宋体" w:hAnsi="宋体" w:cs="仿宋_GB2312"/>
                <w:bCs/>
                <w:kern w:val="0"/>
                <w:sz w:val="24"/>
              </w:rPr>
            </w:pPr>
            <w:r>
              <w:rPr>
                <w:rFonts w:hint="eastAsia" w:ascii="宋体" w:hAnsi="宋体" w:cs="仿宋_GB2312"/>
                <w:bCs/>
                <w:kern w:val="0"/>
                <w:sz w:val="24"/>
                <w:lang w:bidi="ar"/>
              </w:rPr>
              <w:t>测绘技术和质量保证体系应当遵守法律法规规章等有关规定。</w:t>
            </w:r>
          </w:p>
        </w:tc>
        <w:tc>
          <w:tcPr>
            <w:tcW w:w="1886"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60" w:lineRule="exact"/>
              <w:jc w:val="center"/>
              <w:textAlignment w:val="center"/>
              <w:rPr>
                <w:rFonts w:ascii="宋体" w:hAnsi="宋体" w:cs="仿宋_GB2312"/>
                <w:bCs/>
                <w:kern w:val="0"/>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310" w:hRule="atLeast"/>
          <w:jc w:val="center"/>
        </w:trPr>
        <w:tc>
          <w:tcPr>
            <w:tcW w:w="13988" w:type="dxa"/>
            <w:gridSpan w:val="3"/>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500" w:lineRule="exact"/>
              <w:textAlignment w:val="center"/>
              <w:rPr>
                <w:rFonts w:ascii="宋体" w:hAnsi="宋体" w:cs="仿宋_GB2312"/>
                <w:b/>
                <w:kern w:val="0"/>
                <w:sz w:val="28"/>
                <w:szCs w:val="28"/>
              </w:rPr>
            </w:pPr>
            <w:r>
              <w:rPr>
                <w:rFonts w:hint="eastAsia" w:ascii="宋体" w:hAnsi="宋体" w:cs="宋体-PUA"/>
                <w:b/>
                <w:kern w:val="200"/>
                <w:sz w:val="28"/>
                <w:szCs w:val="28"/>
                <w:lang w:bidi="ar"/>
              </w:rPr>
              <w:t>三、测绘成果和资料档案管理制度要求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400" w:hRule="atLeast"/>
          <w:jc w:val="center"/>
        </w:trPr>
        <w:tc>
          <w:tcPr>
            <w:tcW w:w="161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textAlignment w:val="center"/>
              <w:rPr>
                <w:rFonts w:ascii="宋体" w:hAnsi="宋体" w:cs="仿宋_GB2312"/>
                <w:b/>
                <w:kern w:val="0"/>
                <w:sz w:val="24"/>
              </w:rPr>
            </w:pPr>
            <w:r>
              <w:rPr>
                <w:rFonts w:hint="eastAsia" w:ascii="宋体" w:hAnsi="宋体" w:cs="仿宋_GB2312"/>
                <w:b/>
                <w:kern w:val="0"/>
                <w:sz w:val="24"/>
                <w:lang w:bidi="ar"/>
              </w:rPr>
              <w:t>机构人员</w:t>
            </w:r>
          </w:p>
        </w:tc>
        <w:tc>
          <w:tcPr>
            <w:tcW w:w="10483"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jc w:val="left"/>
              <w:textAlignment w:val="center"/>
              <w:rPr>
                <w:rFonts w:ascii="宋体" w:hAnsi="宋体" w:cs="仿宋_GB2312"/>
                <w:kern w:val="0"/>
                <w:sz w:val="24"/>
              </w:rPr>
            </w:pPr>
            <w:r>
              <w:rPr>
                <w:rFonts w:hint="eastAsia" w:ascii="宋体" w:hAnsi="宋体" w:cs="仿宋_GB2312"/>
                <w:kern w:val="0"/>
                <w:sz w:val="24"/>
                <w:lang w:bidi="ar"/>
              </w:rPr>
              <w:t>1.设立测绘成果和资料档案管理机构。</w:t>
            </w:r>
          </w:p>
        </w:tc>
        <w:tc>
          <w:tcPr>
            <w:tcW w:w="188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jc w:val="center"/>
              <w:textAlignment w:val="center"/>
              <w:rPr>
                <w:rFonts w:ascii="宋体" w:hAnsi="宋体" w:cs="仿宋_GB2312"/>
                <w:kern w:val="0"/>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340" w:hRule="atLeast"/>
          <w:jc w:val="center"/>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jc w:val="left"/>
              <w:textAlignment w:val="center"/>
              <w:rPr>
                <w:rFonts w:ascii="宋体" w:hAnsi="宋体" w:cs="仿宋_GB2312"/>
                <w:sz w:val="24"/>
              </w:rPr>
            </w:pPr>
            <w:r>
              <w:rPr>
                <w:rFonts w:hint="eastAsia" w:ascii="宋体" w:hAnsi="宋体" w:cs="仿宋_GB2312"/>
                <w:kern w:val="0"/>
                <w:sz w:val="24"/>
                <w:lang w:bidi="ar"/>
              </w:rPr>
              <w:t>2.明确测绘成果和资料档案管理工作的主管领导、工作人员及岗位职责。</w:t>
            </w:r>
          </w:p>
        </w:tc>
        <w:tc>
          <w:tcPr>
            <w:tcW w:w="188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jc w:val="center"/>
              <w:textAlignment w:val="center"/>
              <w:rPr>
                <w:rFonts w:ascii="宋体" w:hAnsi="宋体" w:cs="仿宋_GB2312"/>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690" w:hRule="atLeast"/>
          <w:jc w:val="center"/>
        </w:trPr>
        <w:tc>
          <w:tcPr>
            <w:tcW w:w="161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textAlignment w:val="center"/>
              <w:rPr>
                <w:rFonts w:ascii="宋体" w:hAnsi="宋体" w:cs="仿宋_GB2312"/>
                <w:b/>
                <w:sz w:val="24"/>
              </w:rPr>
            </w:pPr>
            <w:r>
              <w:rPr>
                <w:rFonts w:hint="eastAsia" w:ascii="宋体" w:hAnsi="宋体" w:cs="仿宋_GB2312"/>
                <w:b/>
                <w:kern w:val="0"/>
                <w:sz w:val="24"/>
                <w:lang w:bidi="ar"/>
              </w:rPr>
              <w:t>管理制度</w:t>
            </w:r>
          </w:p>
        </w:tc>
        <w:tc>
          <w:tcPr>
            <w:tcW w:w="10483"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textAlignment w:val="center"/>
              <w:rPr>
                <w:rFonts w:ascii="宋体" w:hAnsi="宋体" w:cs="仿宋_GB2312"/>
                <w:sz w:val="24"/>
              </w:rPr>
            </w:pPr>
            <w:r>
              <w:rPr>
                <w:rFonts w:hint="eastAsia" w:ascii="宋体" w:hAnsi="宋体" w:cs="仿宋_GB2312"/>
                <w:kern w:val="0"/>
                <w:sz w:val="24"/>
                <w:lang w:bidi="ar"/>
              </w:rPr>
              <w:t>3.建立健全测绘成果和资料档案管理制度，明确测绘成果接收、整理、保管、使用、销毁以及建立台账等管理要求。</w:t>
            </w:r>
          </w:p>
        </w:tc>
        <w:tc>
          <w:tcPr>
            <w:tcW w:w="188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jc w:val="center"/>
              <w:textAlignment w:val="center"/>
              <w:rPr>
                <w:rFonts w:ascii="宋体" w:hAnsi="宋体" w:cs="仿宋_GB2312"/>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340" w:hRule="atLeast"/>
          <w:jc w:val="center"/>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napToGrid w:val="0"/>
              <w:spacing w:line="500" w:lineRule="exact"/>
              <w:jc w:val="left"/>
              <w:textAlignment w:val="center"/>
              <w:rPr>
                <w:rFonts w:ascii="宋体" w:hAnsi="宋体" w:cs="仿宋_GB2312"/>
                <w:sz w:val="24"/>
              </w:rPr>
            </w:pPr>
            <w:r>
              <w:rPr>
                <w:rFonts w:hint="eastAsia" w:ascii="宋体" w:hAnsi="宋体" w:cs="仿宋_GB2312"/>
                <w:kern w:val="0"/>
                <w:sz w:val="24"/>
                <w:lang w:bidi="ar"/>
              </w:rPr>
              <w:t>4.建立健全测绘成果和资料档案信息化管理的安全保护制度。</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napToGrid w:val="0"/>
              <w:spacing w:line="500" w:lineRule="exact"/>
              <w:jc w:val="center"/>
              <w:textAlignment w:val="center"/>
              <w:rPr>
                <w:rFonts w:ascii="宋体" w:hAnsi="宋体" w:cs="仿宋_GB2312"/>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675" w:hRule="atLeast"/>
          <w:jc w:val="center"/>
        </w:trPr>
        <w:tc>
          <w:tcPr>
            <w:tcW w:w="1619"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center"/>
              <w:textAlignment w:val="center"/>
              <w:rPr>
                <w:rFonts w:ascii="宋体" w:hAnsi="宋体" w:cs="仿宋_GB2312"/>
                <w:b/>
                <w:sz w:val="24"/>
              </w:rPr>
            </w:pPr>
            <w:r>
              <w:rPr>
                <w:rFonts w:hint="eastAsia" w:ascii="宋体" w:hAnsi="宋体" w:cs="仿宋_GB2312"/>
                <w:b/>
                <w:kern w:val="0"/>
                <w:sz w:val="24"/>
                <w:lang w:bidi="ar"/>
              </w:rPr>
              <w:t>设施设备</w:t>
            </w: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left"/>
              <w:textAlignment w:val="center"/>
              <w:rPr>
                <w:rFonts w:ascii="宋体" w:hAnsi="宋体" w:cs="仿宋_GB2312"/>
                <w:sz w:val="24"/>
              </w:rPr>
            </w:pPr>
            <w:r>
              <w:rPr>
                <w:rFonts w:hint="eastAsia" w:ascii="宋体" w:hAnsi="宋体" w:cs="仿宋_GB2312"/>
                <w:kern w:val="0"/>
                <w:sz w:val="24"/>
                <w:lang w:bidi="ar"/>
              </w:rPr>
              <w:t>5.有专门的测绘成果和资料档案库房，具备防盗、防火、防潮、防光、防尘、防磁、防有害生物和污染等安全措施。</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center"/>
              <w:textAlignment w:val="center"/>
              <w:rPr>
                <w:rFonts w:ascii="宋体" w:hAnsi="宋体" w:cs="仿宋_GB2312"/>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190"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left"/>
              <w:textAlignment w:val="center"/>
              <w:rPr>
                <w:rFonts w:ascii="宋体" w:hAnsi="宋体" w:cs="仿宋_GB2312"/>
                <w:sz w:val="24"/>
              </w:rPr>
            </w:pPr>
            <w:r>
              <w:rPr>
                <w:rFonts w:hint="eastAsia" w:ascii="宋体" w:hAnsi="宋体" w:cs="仿宋_GB2312"/>
                <w:kern w:val="0"/>
                <w:sz w:val="24"/>
                <w:lang w:bidi="ar"/>
              </w:rPr>
              <w:t>6.配有与业务相适应的测绘成果和资料档案专用柜架、专用数据存储设备。</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center"/>
              <w:textAlignment w:val="center"/>
              <w:rPr>
                <w:rFonts w:ascii="宋体" w:hAnsi="宋体" w:cs="仿宋_GB2312"/>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567"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仿宋_GB2312"/>
                <w:kern w:val="0"/>
                <w:sz w:val="24"/>
              </w:rPr>
            </w:pPr>
            <w:r>
              <w:rPr>
                <w:rFonts w:hint="eastAsia" w:ascii="宋体" w:hAnsi="宋体" w:cs="仿宋_GB2312"/>
                <w:b/>
                <w:kern w:val="0"/>
                <w:sz w:val="24"/>
                <w:lang w:bidi="ar"/>
              </w:rPr>
              <w:t>其他</w:t>
            </w:r>
          </w:p>
        </w:tc>
        <w:tc>
          <w:tcPr>
            <w:tcW w:w="1048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仿宋_GB2312"/>
                <w:kern w:val="0"/>
                <w:sz w:val="24"/>
              </w:rPr>
            </w:pPr>
            <w:r>
              <w:rPr>
                <w:rFonts w:hint="eastAsia" w:ascii="宋体" w:hAnsi="宋体" w:cs="仿宋_GB2312"/>
                <w:kern w:val="0"/>
                <w:sz w:val="24"/>
                <w:lang w:bidi="ar"/>
              </w:rPr>
              <w:t>测绘成果和资料档案管理应当</w:t>
            </w:r>
            <w:r>
              <w:rPr>
                <w:rFonts w:hint="eastAsia" w:ascii="宋体" w:hAnsi="宋体" w:cs="仿宋_GB2312"/>
                <w:bCs/>
                <w:kern w:val="0"/>
                <w:sz w:val="24"/>
                <w:lang w:bidi="ar"/>
              </w:rPr>
              <w:t>遵守法律法规规章等</w:t>
            </w:r>
            <w:r>
              <w:rPr>
                <w:rFonts w:hint="eastAsia" w:ascii="宋体" w:hAnsi="宋体" w:cs="仿宋_GB2312"/>
                <w:kern w:val="0"/>
                <w:sz w:val="24"/>
                <w:lang w:bidi="ar"/>
              </w:rPr>
              <w:t>有关</w:t>
            </w:r>
            <w:r>
              <w:rPr>
                <w:rFonts w:hint="eastAsia" w:ascii="宋体" w:hAnsi="宋体" w:cs="仿宋_GB2312"/>
                <w:bCs/>
                <w:kern w:val="0"/>
                <w:sz w:val="24"/>
                <w:lang w:bidi="ar"/>
              </w:rPr>
              <w:t>规定。</w:t>
            </w:r>
          </w:p>
        </w:tc>
        <w:tc>
          <w:tcPr>
            <w:tcW w:w="18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仿宋_GB2312"/>
                <w:kern w:val="0"/>
                <w:sz w:val="24"/>
              </w:rPr>
            </w:pPr>
          </w:p>
        </w:tc>
      </w:tr>
    </w:tbl>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0000000000000000000"/>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宋体-PUA">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43D283"/>
    <w:multiLevelType w:val="multilevel"/>
    <w:tmpl w:val="8A43D283"/>
    <w:lvl w:ilvl="0" w:tentative="0">
      <w:start w:val="3"/>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EF"/>
    <w:rsid w:val="00110DC4"/>
    <w:rsid w:val="00254FEC"/>
    <w:rsid w:val="002C7E6A"/>
    <w:rsid w:val="003161CE"/>
    <w:rsid w:val="00684DEF"/>
    <w:rsid w:val="006B1D8C"/>
    <w:rsid w:val="008645D4"/>
    <w:rsid w:val="00875E80"/>
    <w:rsid w:val="00A54468"/>
    <w:rsid w:val="00A940A3"/>
    <w:rsid w:val="00F855FD"/>
    <w:rsid w:val="03B35C1C"/>
    <w:rsid w:val="074510D8"/>
    <w:rsid w:val="080F74D0"/>
    <w:rsid w:val="08A70B8D"/>
    <w:rsid w:val="0AE957ED"/>
    <w:rsid w:val="11816E4A"/>
    <w:rsid w:val="1F4121BC"/>
    <w:rsid w:val="23FB3FA9"/>
    <w:rsid w:val="281D742F"/>
    <w:rsid w:val="2E01790C"/>
    <w:rsid w:val="32E7345A"/>
    <w:rsid w:val="32F017DC"/>
    <w:rsid w:val="3AAF4181"/>
    <w:rsid w:val="428E02B6"/>
    <w:rsid w:val="4444631A"/>
    <w:rsid w:val="49023484"/>
    <w:rsid w:val="506541AC"/>
    <w:rsid w:val="52FB42DC"/>
    <w:rsid w:val="53FB1C8D"/>
    <w:rsid w:val="59097A03"/>
    <w:rsid w:val="5B1249AE"/>
    <w:rsid w:val="5D772F07"/>
    <w:rsid w:val="61601AC4"/>
    <w:rsid w:val="622F6E86"/>
    <w:rsid w:val="658F08BB"/>
    <w:rsid w:val="676719D1"/>
    <w:rsid w:val="67CC5B1E"/>
    <w:rsid w:val="67E43765"/>
    <w:rsid w:val="68870507"/>
    <w:rsid w:val="719F5315"/>
    <w:rsid w:val="77827000"/>
    <w:rsid w:val="7840028D"/>
    <w:rsid w:val="7C853B3C"/>
    <w:rsid w:val="7FBB2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12</Pages>
  <Words>862</Words>
  <Characters>4920</Characters>
  <Lines>41</Lines>
  <Paragraphs>11</Paragraphs>
  <TotalTime>80</TotalTime>
  <ScaleCrop>false</ScaleCrop>
  <LinksUpToDate>false</LinksUpToDate>
  <CharactersWithSpaces>5771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2021-11-02T07:23:00Z</dcterms:created>
  <dc:creator>徐晓婧(徐晓婧:)</dc:creator>
  <cp:lastModifiedBy>叶嘉华</cp:lastModifiedBy>
  <dcterms:modified xsi:type="dcterms:W3CDTF">2021-11-05T04:48:11Z</dcterms:modified>
  <dc:title>附件1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2DF52E251F9D4604B9C613108FB81517</vt:lpwstr>
  </property>
</Properties>
</file>