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广州广检建设工程检测中心有限公司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广州广检建设工程检测中心有限公司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白云区白云大道南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295号801房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毛吉化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工程测量、界线与不动产测绘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贺异欣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李有甫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刘浩枫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黄启帆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梁兜回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思拓力S3A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思拓力S3A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徕卡TS60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水准仪（不低于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徕卡DNA03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地下管线探测仪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雷迪RD8100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eastAsia="宋体" w:cs="Times New Roman"/>
        </w:rPr>
      </w:pPr>
      <w:bookmarkStart w:id="0" w:name="_GoBack"/>
      <w:bookmarkEnd w:id="0"/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26AB3E85"/>
    <w:rsid w:val="32C548E4"/>
    <w:rsid w:val="3E560958"/>
    <w:rsid w:val="442C30E2"/>
    <w:rsid w:val="48A93E76"/>
    <w:rsid w:val="4B5C5239"/>
    <w:rsid w:val="4E071CA3"/>
    <w:rsid w:val="57C029C8"/>
    <w:rsid w:val="5FBE1C75"/>
    <w:rsid w:val="6D3230EF"/>
    <w:rsid w:val="77973A31"/>
    <w:rsid w:val="7D9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2024-04-01T03:06:22Z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A859E63F339F4573B8ED08D20E0EAED6</vt:lpwstr>
  </property>
</Properties>
</file>