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B8" w:rsidRPr="00436FB8" w:rsidRDefault="00436FB8" w:rsidP="00436FB8">
      <w:pPr>
        <w:widowControl/>
        <w:spacing w:before="100" w:beforeAutospacing="1" w:after="100" w:afterAutospacing="1"/>
        <w:jc w:val="right"/>
        <w:outlineLvl w:val="0"/>
        <w:rPr>
          <w:rFonts w:ascii="宋体" w:eastAsia="宋体" w:hAnsi="宋体" w:cs="宋体"/>
          <w:b/>
          <w:bCs/>
          <w:kern w:val="36"/>
          <w:szCs w:val="21"/>
        </w:rPr>
      </w:pPr>
      <w:r w:rsidRPr="00436FB8">
        <w:rPr>
          <w:rFonts w:ascii="宋体" w:eastAsia="宋体" w:hAnsi="宋体" w:cs="宋体"/>
          <w:b/>
          <w:bCs/>
          <w:kern w:val="36"/>
          <w:szCs w:val="21"/>
        </w:rPr>
        <w:t>粤国土资（建）字〔2015〕176号</w:t>
      </w:r>
    </w:p>
    <w:p w:rsidR="00436FB8" w:rsidRPr="00436FB8" w:rsidRDefault="00436FB8" w:rsidP="001344B0">
      <w:pPr>
        <w:widowControl/>
        <w:spacing w:before="100" w:beforeAutospacing="1" w:after="100" w:afterAutospacing="1"/>
        <w:jc w:val="center"/>
        <w:outlineLvl w:val="0"/>
        <w:rPr>
          <w:rFonts w:ascii="宋体" w:eastAsia="宋体" w:hAnsi="宋体" w:cs="宋体"/>
          <w:b/>
          <w:bCs/>
          <w:kern w:val="36"/>
          <w:sz w:val="48"/>
          <w:szCs w:val="48"/>
        </w:rPr>
      </w:pPr>
      <w:r w:rsidRPr="00436FB8">
        <w:rPr>
          <w:rFonts w:ascii="宋体" w:eastAsia="宋体" w:hAnsi="宋体" w:cs="宋体"/>
          <w:b/>
          <w:bCs/>
          <w:kern w:val="36"/>
          <w:sz w:val="48"/>
          <w:szCs w:val="48"/>
        </w:rPr>
        <w:t>广东省国土资源厅关于广州市2009年度第六十五批次城市建设用地土地征收实施方案的批复</w:t>
      </w:r>
    </w:p>
    <w:p w:rsidR="00436FB8" w:rsidRPr="00436FB8" w:rsidRDefault="00436FB8" w:rsidP="00436FB8">
      <w:pPr>
        <w:widowControl/>
        <w:spacing w:before="100" w:beforeAutospacing="1" w:after="100" w:afterAutospacing="1"/>
        <w:jc w:val="left"/>
        <w:rPr>
          <w:rFonts w:ascii="宋体" w:eastAsia="宋体" w:hAnsi="宋体" w:cs="宋体"/>
          <w:kern w:val="0"/>
          <w:sz w:val="24"/>
          <w:szCs w:val="24"/>
        </w:rPr>
      </w:pPr>
      <w:r w:rsidRPr="00436FB8">
        <w:rPr>
          <w:rFonts w:ascii="宋体" w:eastAsia="宋体" w:hAnsi="宋体" w:cs="宋体"/>
          <w:kern w:val="0"/>
          <w:sz w:val="27"/>
          <w:szCs w:val="27"/>
        </w:rPr>
        <w:t>广州市人民政府：</w:t>
      </w:r>
      <w:r w:rsidRPr="00436FB8">
        <w:rPr>
          <w:rFonts w:ascii="宋体" w:eastAsia="宋体" w:hAnsi="宋体" w:cs="宋体"/>
          <w:kern w:val="0"/>
          <w:sz w:val="27"/>
          <w:szCs w:val="27"/>
        </w:rPr>
        <w:br/>
        <w:t xml:space="preserve">　　经你市政府审核同意上报的《关于广州市2009年度第六十五批次城市建设用地土地征收实施方案的请示》（</w:t>
      </w:r>
      <w:proofErr w:type="gramStart"/>
      <w:r w:rsidRPr="00436FB8">
        <w:rPr>
          <w:rFonts w:ascii="宋体" w:eastAsia="宋体" w:hAnsi="宋体" w:cs="宋体"/>
          <w:kern w:val="0"/>
          <w:sz w:val="27"/>
          <w:szCs w:val="27"/>
        </w:rPr>
        <w:t>穗国房</w:t>
      </w:r>
      <w:proofErr w:type="gramEnd"/>
      <w:r w:rsidRPr="00436FB8">
        <w:rPr>
          <w:rFonts w:ascii="宋体" w:eastAsia="宋体" w:hAnsi="宋体" w:cs="宋体"/>
          <w:kern w:val="0"/>
          <w:sz w:val="27"/>
          <w:szCs w:val="27"/>
        </w:rPr>
        <w:t xml:space="preserve">（用地）报〔2014〕108号）收悉。根据国务院批准的农用地转用和土地征收方案，经省人民政府同意，批复如下： </w:t>
      </w:r>
      <w:r w:rsidRPr="00436FB8">
        <w:rPr>
          <w:rFonts w:ascii="宋体" w:eastAsia="宋体" w:hAnsi="宋体" w:cs="宋体"/>
          <w:kern w:val="0"/>
          <w:sz w:val="27"/>
          <w:szCs w:val="27"/>
        </w:rPr>
        <w:br/>
        <w:t xml:space="preserve">　　一、同意上报的征收土地实施方案。同意你市使用白云区同和街道同和经济联合社属下的集体建设用0.8377公顷并办理征收为国有土地手续；上述土地</w:t>
      </w:r>
      <w:proofErr w:type="gramStart"/>
      <w:r w:rsidRPr="00436FB8">
        <w:rPr>
          <w:rFonts w:ascii="宋体" w:eastAsia="宋体" w:hAnsi="宋体" w:cs="宋体"/>
          <w:kern w:val="0"/>
          <w:sz w:val="27"/>
          <w:szCs w:val="27"/>
        </w:rPr>
        <w:t>经完善</w:t>
      </w:r>
      <w:proofErr w:type="gramEnd"/>
      <w:r w:rsidRPr="00436FB8">
        <w:rPr>
          <w:rFonts w:ascii="宋体" w:eastAsia="宋体" w:hAnsi="宋体" w:cs="宋体"/>
          <w:kern w:val="0"/>
          <w:sz w:val="27"/>
          <w:szCs w:val="27"/>
        </w:rPr>
        <w:t>征收手续后依照规划安排作为白云区城镇建设用地。</w:t>
      </w:r>
      <w:r w:rsidRPr="00436FB8">
        <w:rPr>
          <w:rFonts w:ascii="宋体" w:eastAsia="宋体" w:hAnsi="宋体" w:cs="宋体"/>
          <w:kern w:val="0"/>
          <w:sz w:val="27"/>
          <w:szCs w:val="27"/>
        </w:rPr>
        <w:b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436FB8">
        <w:rPr>
          <w:rFonts w:ascii="宋体" w:eastAsia="宋体" w:hAnsi="宋体" w:cs="宋体"/>
          <w:kern w:val="0"/>
          <w:sz w:val="27"/>
          <w:szCs w:val="27"/>
        </w:rPr>
        <w:br/>
        <w:t xml:space="preserve">　　三、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436FB8">
        <w:rPr>
          <w:rFonts w:ascii="宋体" w:eastAsia="宋体" w:hAnsi="宋体" w:cs="宋体"/>
          <w:kern w:val="0"/>
          <w:sz w:val="27"/>
          <w:szCs w:val="27"/>
        </w:rPr>
        <w:br/>
      </w:r>
      <w:r w:rsidRPr="00436FB8">
        <w:rPr>
          <w:rFonts w:ascii="宋体" w:eastAsia="宋体" w:hAnsi="宋体" w:cs="宋体"/>
          <w:kern w:val="0"/>
          <w:sz w:val="27"/>
          <w:szCs w:val="27"/>
        </w:rPr>
        <w:lastRenderedPageBreak/>
        <w:t xml:space="preserve">　　四、使用土地涉及有关税费的收缴或调整，请按有关规定办理。</w:t>
      </w:r>
      <w:r w:rsidRPr="00436FB8">
        <w:rPr>
          <w:rFonts w:ascii="宋体" w:eastAsia="宋体" w:hAnsi="宋体" w:cs="宋体"/>
          <w:kern w:val="0"/>
          <w:sz w:val="27"/>
          <w:szCs w:val="27"/>
        </w:rPr>
        <w:br/>
        <w:t xml:space="preserve">　　五、征地批后实施情况连同经批准的征地补偿安置方案和具体项目供地情况须按规定报备。</w:t>
      </w:r>
      <w:r w:rsidRPr="00436FB8">
        <w:rPr>
          <w:rFonts w:ascii="宋体" w:eastAsia="宋体" w:hAnsi="宋体" w:cs="宋体"/>
          <w:kern w:val="0"/>
          <w:sz w:val="27"/>
          <w:szCs w:val="27"/>
        </w:rPr>
        <w:br/>
        <w:t xml:space="preserve">　　</w:t>
      </w:r>
      <w:r w:rsidRPr="00436FB8">
        <w:rPr>
          <w:rFonts w:ascii="宋体" w:eastAsia="宋体" w:hAnsi="宋体" w:cs="宋体"/>
          <w:kern w:val="0"/>
          <w:sz w:val="27"/>
          <w:szCs w:val="27"/>
        </w:rPr>
        <w:br/>
      </w:r>
      <w:r w:rsidRPr="00436FB8">
        <w:rPr>
          <w:rFonts w:ascii="宋体" w:eastAsia="宋体" w:hAnsi="宋体" w:cs="宋体"/>
          <w:kern w:val="0"/>
          <w:sz w:val="27"/>
          <w:szCs w:val="27"/>
        </w:rPr>
        <w:br/>
      </w:r>
      <w:r w:rsidRPr="00436FB8">
        <w:rPr>
          <w:rFonts w:ascii="宋体" w:eastAsia="宋体" w:hAnsi="宋体" w:cs="宋体"/>
          <w:kern w:val="0"/>
          <w:sz w:val="27"/>
          <w:szCs w:val="27"/>
        </w:rPr>
        <w:br/>
        <w:t xml:space="preserve">　　 </w:t>
      </w:r>
    </w:p>
    <w:p w:rsidR="00436FB8" w:rsidRPr="00436FB8" w:rsidRDefault="00436FB8" w:rsidP="00436FB8">
      <w:pPr>
        <w:widowControl/>
        <w:spacing w:before="100" w:beforeAutospacing="1" w:after="240"/>
        <w:jc w:val="right"/>
        <w:rPr>
          <w:rFonts w:ascii="宋体" w:eastAsia="宋体" w:hAnsi="宋体" w:cs="宋体"/>
          <w:kern w:val="0"/>
          <w:sz w:val="24"/>
          <w:szCs w:val="24"/>
        </w:rPr>
      </w:pPr>
      <w:r w:rsidRPr="00436FB8">
        <w:rPr>
          <w:rFonts w:ascii="宋体" w:eastAsia="宋体" w:hAnsi="宋体" w:cs="宋体"/>
          <w:kern w:val="0"/>
          <w:sz w:val="27"/>
          <w:szCs w:val="27"/>
        </w:rPr>
        <w:t>广东省国土资源厅</w:t>
      </w:r>
      <w:r w:rsidRPr="00436FB8">
        <w:rPr>
          <w:rFonts w:ascii="宋体" w:eastAsia="宋体" w:hAnsi="宋体" w:cs="宋体"/>
          <w:kern w:val="0"/>
          <w:sz w:val="27"/>
          <w:szCs w:val="27"/>
        </w:rPr>
        <w:br/>
        <w:t>2015年2月13日</w:t>
      </w:r>
    </w:p>
    <w:p w:rsidR="00436FB8" w:rsidRPr="00436FB8" w:rsidRDefault="00436FB8" w:rsidP="00436FB8">
      <w:pPr>
        <w:widowControl/>
        <w:jc w:val="left"/>
        <w:rPr>
          <w:rFonts w:ascii="宋体" w:eastAsia="宋体" w:hAnsi="宋体" w:cs="宋体"/>
          <w:vanish/>
          <w:kern w:val="0"/>
          <w:sz w:val="24"/>
          <w:szCs w:val="24"/>
        </w:rPr>
      </w:pPr>
      <w:r w:rsidRPr="00436FB8">
        <w:rPr>
          <w:rFonts w:ascii="宋体" w:eastAsia="宋体" w:hAnsi="宋体" w:cs="宋体"/>
          <w:vanish/>
          <w:kern w:val="0"/>
          <w:sz w:val="24"/>
          <w:szCs w:val="24"/>
        </w:rPr>
        <w:t xml:space="preserve">相关材料列表 </w:t>
      </w:r>
    </w:p>
    <w:p w:rsidR="00436FB8" w:rsidRPr="00436FB8" w:rsidRDefault="00436FB8" w:rsidP="00436FB8">
      <w:pPr>
        <w:widowControl/>
        <w:numPr>
          <w:ilvl w:val="0"/>
          <w:numId w:val="1"/>
        </w:numPr>
        <w:spacing w:before="100" w:beforeAutospacing="1" w:after="100" w:afterAutospacing="1"/>
        <w:jc w:val="left"/>
        <w:rPr>
          <w:rFonts w:ascii="宋体" w:eastAsia="宋体" w:hAnsi="宋体" w:cs="宋体"/>
          <w:vanish/>
          <w:kern w:val="0"/>
          <w:sz w:val="24"/>
          <w:szCs w:val="24"/>
        </w:rPr>
      </w:pPr>
      <w:r w:rsidRPr="00436FB8">
        <w:rPr>
          <w:rFonts w:ascii="宋体" w:eastAsia="宋体" w:hAnsi="宋体" w:cs="宋体"/>
          <w:vanish/>
          <w:kern w:val="0"/>
          <w:sz w:val="24"/>
          <w:szCs w:val="24"/>
        </w:rPr>
        <w:t xml:space="preserve">另存为 </w:t>
      </w:r>
    </w:p>
    <w:p w:rsidR="00000000" w:rsidRDefault="00436FB8" w:rsidP="00436FB8">
      <w:r w:rsidRPr="00436FB8">
        <w:rPr>
          <w:rFonts w:ascii="宋体" w:eastAsia="宋体" w:hAnsi="宋体" w:cs="宋体"/>
          <w:vanish/>
          <w:kern w:val="0"/>
          <w:sz w:val="24"/>
          <w:szCs w:val="24"/>
        </w:rPr>
        <w:pict/>
      </w:r>
      <w:r w:rsidRPr="00436FB8">
        <w:rPr>
          <w:rFonts w:ascii="宋体" w:eastAsia="宋体" w:hAnsi="宋体" w:cs="宋体"/>
          <w:vanish/>
          <w:kern w:val="0"/>
          <w:sz w:val="24"/>
          <w:szCs w:val="24"/>
        </w:rPr>
        <w:pict/>
      </w:r>
      <w:r w:rsidRPr="00436FB8">
        <w:rPr>
          <w:rFonts w:ascii="宋体" w:eastAsia="宋体" w:hAnsi="宋体" w:cs="宋体"/>
          <w:vanish/>
          <w:kern w:val="0"/>
          <w:sz w:val="24"/>
          <w:szCs w:val="24"/>
        </w:rPr>
        <w:pict/>
      </w:r>
      <w:r w:rsidRPr="00436FB8">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7" o:title=""/>
          </v:shape>
          <w:control r:id="rId8" w:name="DefaultOcxName" w:shapeid="_x0000_i1035"/>
        </w:object>
      </w:r>
      <w:r w:rsidRPr="00436FB8">
        <w:rPr>
          <w:rFonts w:ascii="宋体" w:eastAsia="宋体" w:hAnsi="宋体" w:cs="宋体"/>
          <w:kern w:val="0"/>
          <w:sz w:val="24"/>
          <w:szCs w:val="24"/>
        </w:rPr>
        <w:pic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B8" w:rsidRDefault="00436FB8" w:rsidP="00436FB8">
      <w:r>
        <w:separator/>
      </w:r>
    </w:p>
  </w:endnote>
  <w:endnote w:type="continuationSeparator" w:id="1">
    <w:p w:rsidR="00436FB8" w:rsidRDefault="00436FB8" w:rsidP="00436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B8" w:rsidRDefault="00436FB8" w:rsidP="00436FB8">
      <w:r>
        <w:separator/>
      </w:r>
    </w:p>
  </w:footnote>
  <w:footnote w:type="continuationSeparator" w:id="1">
    <w:p w:rsidR="00436FB8" w:rsidRDefault="00436FB8" w:rsidP="00436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E2F87"/>
    <w:multiLevelType w:val="multilevel"/>
    <w:tmpl w:val="FC82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FB8"/>
    <w:rsid w:val="001344B0"/>
    <w:rsid w:val="00436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6F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6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6FB8"/>
    <w:rPr>
      <w:sz w:val="18"/>
      <w:szCs w:val="18"/>
    </w:rPr>
  </w:style>
  <w:style w:type="paragraph" w:styleId="a4">
    <w:name w:val="footer"/>
    <w:basedOn w:val="a"/>
    <w:link w:val="Char0"/>
    <w:uiPriority w:val="99"/>
    <w:semiHidden/>
    <w:unhideWhenUsed/>
    <w:rsid w:val="00436F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6FB8"/>
    <w:rPr>
      <w:sz w:val="18"/>
      <w:szCs w:val="18"/>
    </w:rPr>
  </w:style>
  <w:style w:type="character" w:customStyle="1" w:styleId="1Char">
    <w:name w:val="标题 1 Char"/>
    <w:basedOn w:val="a0"/>
    <w:link w:val="1"/>
    <w:uiPriority w:val="9"/>
    <w:rsid w:val="00436FB8"/>
    <w:rPr>
      <w:rFonts w:ascii="宋体" w:eastAsia="宋体" w:hAnsi="宋体" w:cs="宋体"/>
      <w:b/>
      <w:bCs/>
      <w:kern w:val="36"/>
      <w:sz w:val="48"/>
      <w:szCs w:val="48"/>
    </w:rPr>
  </w:style>
  <w:style w:type="paragraph" w:styleId="a5">
    <w:name w:val="Normal (Web)"/>
    <w:basedOn w:val="a"/>
    <w:uiPriority w:val="99"/>
    <w:semiHidden/>
    <w:unhideWhenUsed/>
    <w:rsid w:val="00436F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7078770">
      <w:bodyDiv w:val="1"/>
      <w:marLeft w:val="0"/>
      <w:marRight w:val="0"/>
      <w:marTop w:val="0"/>
      <w:marBottom w:val="0"/>
      <w:divBdr>
        <w:top w:val="none" w:sz="0" w:space="0" w:color="auto"/>
        <w:left w:val="none" w:sz="0" w:space="0" w:color="auto"/>
        <w:bottom w:val="none" w:sz="0" w:space="0" w:color="auto"/>
        <w:right w:val="none" w:sz="0" w:space="0" w:color="auto"/>
      </w:divBdr>
      <w:divsChild>
        <w:div w:id="1361131582">
          <w:marLeft w:val="0"/>
          <w:marRight w:val="0"/>
          <w:marTop w:val="0"/>
          <w:marBottom w:val="0"/>
          <w:divBdr>
            <w:top w:val="none" w:sz="0" w:space="0" w:color="auto"/>
            <w:left w:val="none" w:sz="0" w:space="0" w:color="auto"/>
            <w:bottom w:val="none" w:sz="0" w:space="0" w:color="auto"/>
            <w:right w:val="none" w:sz="0" w:space="0" w:color="auto"/>
          </w:divBdr>
          <w:divsChild>
            <w:div w:id="1309243950">
              <w:marLeft w:val="0"/>
              <w:marRight w:val="0"/>
              <w:marTop w:val="0"/>
              <w:marBottom w:val="0"/>
              <w:divBdr>
                <w:top w:val="none" w:sz="0" w:space="0" w:color="auto"/>
                <w:left w:val="none" w:sz="0" w:space="0" w:color="auto"/>
                <w:bottom w:val="none" w:sz="0" w:space="0" w:color="auto"/>
                <w:right w:val="none" w:sz="0" w:space="0" w:color="auto"/>
              </w:divBdr>
              <w:divsChild>
                <w:div w:id="1908761332">
                  <w:marLeft w:val="0"/>
                  <w:marRight w:val="0"/>
                  <w:marTop w:val="0"/>
                  <w:marBottom w:val="0"/>
                  <w:divBdr>
                    <w:top w:val="none" w:sz="0" w:space="0" w:color="auto"/>
                    <w:left w:val="none" w:sz="0" w:space="0" w:color="auto"/>
                    <w:bottom w:val="none" w:sz="0" w:space="0" w:color="auto"/>
                    <w:right w:val="none" w:sz="0" w:space="0" w:color="auto"/>
                  </w:divBdr>
                  <w:divsChild>
                    <w:div w:id="914166291">
                      <w:marLeft w:val="0"/>
                      <w:marRight w:val="0"/>
                      <w:marTop w:val="0"/>
                      <w:marBottom w:val="0"/>
                      <w:divBdr>
                        <w:top w:val="none" w:sz="0" w:space="0" w:color="auto"/>
                        <w:left w:val="none" w:sz="0" w:space="0" w:color="auto"/>
                        <w:bottom w:val="none" w:sz="0" w:space="0" w:color="auto"/>
                        <w:right w:val="none" w:sz="0" w:space="0" w:color="auto"/>
                      </w:divBdr>
                      <w:divsChild>
                        <w:div w:id="2024359641">
                          <w:marLeft w:val="0"/>
                          <w:marRight w:val="0"/>
                          <w:marTop w:val="0"/>
                          <w:marBottom w:val="0"/>
                          <w:divBdr>
                            <w:top w:val="none" w:sz="0" w:space="0" w:color="auto"/>
                            <w:left w:val="none" w:sz="0" w:space="0" w:color="auto"/>
                            <w:bottom w:val="none" w:sz="0" w:space="0" w:color="auto"/>
                            <w:right w:val="none" w:sz="0" w:space="0" w:color="auto"/>
                          </w:divBdr>
                          <w:divsChild>
                            <w:div w:id="1673335859">
                              <w:marLeft w:val="0"/>
                              <w:marRight w:val="0"/>
                              <w:marTop w:val="0"/>
                              <w:marBottom w:val="0"/>
                              <w:divBdr>
                                <w:top w:val="none" w:sz="0" w:space="0" w:color="auto"/>
                                <w:left w:val="none" w:sz="0" w:space="0" w:color="auto"/>
                                <w:bottom w:val="none" w:sz="0" w:space="0" w:color="auto"/>
                                <w:right w:val="none" w:sz="0" w:space="0" w:color="auto"/>
                              </w:divBdr>
                            </w:div>
                          </w:divsChild>
                        </w:div>
                        <w:div w:id="231159050">
                          <w:marLeft w:val="0"/>
                          <w:marRight w:val="0"/>
                          <w:marTop w:val="0"/>
                          <w:marBottom w:val="0"/>
                          <w:divBdr>
                            <w:top w:val="none" w:sz="0" w:space="0" w:color="auto"/>
                            <w:left w:val="none" w:sz="0" w:space="0" w:color="auto"/>
                            <w:bottom w:val="none" w:sz="0" w:space="0" w:color="auto"/>
                            <w:right w:val="none" w:sz="0" w:space="0" w:color="auto"/>
                          </w:divBdr>
                        </w:div>
                        <w:div w:id="770665608">
                          <w:marLeft w:val="0"/>
                          <w:marRight w:val="0"/>
                          <w:marTop w:val="0"/>
                          <w:marBottom w:val="0"/>
                          <w:divBdr>
                            <w:top w:val="none" w:sz="0" w:space="0" w:color="auto"/>
                            <w:left w:val="none" w:sz="0" w:space="0" w:color="auto"/>
                            <w:bottom w:val="none" w:sz="0" w:space="0" w:color="auto"/>
                            <w:right w:val="none" w:sz="0" w:space="0" w:color="auto"/>
                          </w:divBdr>
                          <w:divsChild>
                            <w:div w:id="1709450347">
                              <w:marLeft w:val="0"/>
                              <w:marRight w:val="0"/>
                              <w:marTop w:val="0"/>
                              <w:marBottom w:val="0"/>
                              <w:divBdr>
                                <w:top w:val="none" w:sz="0" w:space="0" w:color="auto"/>
                                <w:left w:val="none" w:sz="0" w:space="0" w:color="auto"/>
                                <w:bottom w:val="none" w:sz="0" w:space="0" w:color="auto"/>
                                <w:right w:val="none" w:sz="0" w:space="0" w:color="auto"/>
                              </w:divBdr>
                              <w:divsChild>
                                <w:div w:id="1733502697">
                                  <w:marLeft w:val="0"/>
                                  <w:marRight w:val="0"/>
                                  <w:marTop w:val="0"/>
                                  <w:marBottom w:val="0"/>
                                  <w:divBdr>
                                    <w:top w:val="none" w:sz="0" w:space="0" w:color="auto"/>
                                    <w:left w:val="none" w:sz="0" w:space="0" w:color="auto"/>
                                    <w:bottom w:val="none" w:sz="0" w:space="0" w:color="auto"/>
                                    <w:right w:val="none" w:sz="0" w:space="0" w:color="auto"/>
                                  </w:divBdr>
                                </w:div>
                                <w:div w:id="272248881">
                                  <w:marLeft w:val="0"/>
                                  <w:marRight w:val="0"/>
                                  <w:marTop w:val="0"/>
                                  <w:marBottom w:val="0"/>
                                  <w:divBdr>
                                    <w:top w:val="none" w:sz="0" w:space="0" w:color="auto"/>
                                    <w:left w:val="none" w:sz="0" w:space="0" w:color="auto"/>
                                    <w:bottom w:val="none" w:sz="0" w:space="0" w:color="auto"/>
                                    <w:right w:val="none" w:sz="0" w:space="0" w:color="auto"/>
                                  </w:divBdr>
                                  <w:divsChild>
                                    <w:div w:id="7471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3</cp:revision>
  <dcterms:created xsi:type="dcterms:W3CDTF">2016-11-10T08:25:00Z</dcterms:created>
  <dcterms:modified xsi:type="dcterms:W3CDTF">2016-11-10T08:26:00Z</dcterms:modified>
</cp:coreProperties>
</file>