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kern w:val="0"/>
          <w:sz w:val="44"/>
          <w:szCs w:val="44"/>
        </w:rPr>
      </w:pPr>
    </w:p>
    <w:p>
      <w:pPr>
        <w:rPr>
          <w:rFonts w:ascii="宋体" w:hAnsi="宋体" w:cs="宋体"/>
          <w:b/>
          <w:kern w:val="0"/>
          <w:sz w:val="44"/>
          <w:szCs w:val="44"/>
        </w:rPr>
      </w:pPr>
    </w:p>
    <w:p>
      <w:pPr>
        <w:rPr>
          <w:rFonts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为实施增城区永宁街建设规划，完善城市功能，改善城市环境，促进经济、文化发展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eastAsia="仿宋_GB2312"/>
          <w:sz w:val="32"/>
          <w:szCs w:val="32"/>
        </w:rPr>
        <w:t>石迳村下坊经济合作社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集体土地共4.5591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征收集体土地总面积4.5591公顷，征收集体土地的地类为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4.5591</w:t>
      </w:r>
      <w:r>
        <w:rPr>
          <w:rFonts w:hint="eastAsia" w:ascii="仿宋_GB2312" w:eastAsia="仿宋_GB2312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耕地&lt;水浇地&gt;0.0010公顷、林地4.5021公顷、其它农用地&lt;不含养殖水面&gt;0.0560公顷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（一）土地补偿和安置补助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95"/>
        <w:gridCol w:w="832"/>
        <w:gridCol w:w="1130"/>
        <w:gridCol w:w="1188"/>
        <w:gridCol w:w="1190"/>
        <w:gridCol w:w="120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土地类别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（公顷）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耕地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水浇地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0.0010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55.5000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0.0555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33.3000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0.0333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林地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4.5021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18.9000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85.0897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13.5000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60.7784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145.8681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其它农用地（</w:t>
            </w:r>
            <w:r>
              <w:rPr>
                <w:kern w:val="0"/>
                <w:szCs w:val="21"/>
              </w:rPr>
              <w:t>不含养殖水面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0.0560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39.9000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2.2344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28.5000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1.5960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汇总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4.5591</w:t>
            </w:r>
          </w:p>
        </w:tc>
        <w:tc>
          <w:tcPr>
            <w:tcW w:w="6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149.7873万元</w:t>
            </w:r>
          </w:p>
        </w:tc>
      </w:tr>
    </w:tbl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（二）青苗补偿费205.1595万元。由</w:t>
      </w:r>
      <w:r>
        <w:rPr>
          <w:rFonts w:hint="eastAsia" w:ascii="仿宋_GB2312" w:eastAsia="仿宋_GB2312"/>
          <w:color w:val="000000"/>
          <w:sz w:val="32"/>
          <w:szCs w:val="32"/>
        </w:rPr>
        <w:t>广州市增城区永宁街</w:t>
      </w:r>
      <w:r>
        <w:rPr>
          <w:rFonts w:hint="eastAsia" w:eastAsia="仿宋_GB2312"/>
          <w:sz w:val="32"/>
          <w:szCs w:val="32"/>
        </w:rPr>
        <w:t>石迳村下坊经济合作社</w:t>
      </w:r>
      <w:r>
        <w:rPr>
          <w:rFonts w:hint="eastAsia" w:ascii="仿宋_GB2312" w:eastAsia="仿宋_GB2312"/>
          <w:color w:val="000000"/>
          <w:sz w:val="32"/>
          <w:szCs w:val="32"/>
        </w:rPr>
        <w:t>转付土地承包者。青苗暂按此补偿，待日后清算确认后如不足的，将补足差额部份。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</w:t>
      </w:r>
      <w:r>
        <w:rPr>
          <w:rFonts w:hint="eastAsia" w:ascii="仿宋_GB2312" w:eastAsia="仿宋_GB2312"/>
          <w:sz w:val="32"/>
        </w:rPr>
        <w:t>按实际征地面积的10%比例（即0.4559公顷）在广州市增城区2015年度第十三批次永宁街石迳村24.884亩地块（批复文号：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穗国土规划函〔</w:t>
      </w:r>
      <w:r>
        <w:rPr>
          <w:rFonts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6〕</w:t>
      </w:r>
      <w:r>
        <w:rPr>
          <w:rFonts w:ascii="仿宋_GB2312" w:hAnsi="宋体" w:eastAsia="仿宋_GB2312" w:cs="宋体"/>
          <w:kern w:val="0"/>
          <w:sz w:val="32"/>
          <w:szCs w:val="32"/>
        </w:rPr>
        <w:t>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1号</w:t>
      </w:r>
      <w:r>
        <w:rPr>
          <w:rFonts w:hint="eastAsia" w:ascii="仿宋_GB2312" w:eastAsia="仿宋_GB2312"/>
          <w:sz w:val="32"/>
        </w:rPr>
        <w:t>）中安排留用地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；为上述被征地农民落实基本</w:t>
      </w:r>
      <w:r>
        <w:rPr>
          <w:rFonts w:hint="eastAsia" w:ascii="仿宋_GB2312" w:hAnsi="宋体"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广州市增城区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国土资源和规划局</w:t>
      </w:r>
    </w:p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r>
        <w:rPr>
          <w:rFonts w:ascii="仿宋_GB2312" w:hAnsi="宋体" w:eastAsia="仿宋_GB2312"/>
          <w:sz w:val="32"/>
          <w:szCs w:val="32"/>
        </w:rPr>
        <w:t>日</w:t>
      </w:r>
    </w:p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F1"/>
    <w:rsid w:val="000B0B8C"/>
    <w:rsid w:val="000E0D29"/>
    <w:rsid w:val="000E7E1A"/>
    <w:rsid w:val="001124C5"/>
    <w:rsid w:val="001D0BC3"/>
    <w:rsid w:val="002260E2"/>
    <w:rsid w:val="00232D33"/>
    <w:rsid w:val="00262542"/>
    <w:rsid w:val="002A5C75"/>
    <w:rsid w:val="002A7ED1"/>
    <w:rsid w:val="002F5AC1"/>
    <w:rsid w:val="00340E1A"/>
    <w:rsid w:val="00356421"/>
    <w:rsid w:val="00357C0C"/>
    <w:rsid w:val="003609DC"/>
    <w:rsid w:val="003C22E6"/>
    <w:rsid w:val="003E09B8"/>
    <w:rsid w:val="003E53EA"/>
    <w:rsid w:val="003F4DD6"/>
    <w:rsid w:val="00410915"/>
    <w:rsid w:val="0044729C"/>
    <w:rsid w:val="00447A04"/>
    <w:rsid w:val="004601D9"/>
    <w:rsid w:val="004842F6"/>
    <w:rsid w:val="00486E08"/>
    <w:rsid w:val="004A5579"/>
    <w:rsid w:val="004B3A7F"/>
    <w:rsid w:val="005E1906"/>
    <w:rsid w:val="006243BC"/>
    <w:rsid w:val="00624F39"/>
    <w:rsid w:val="00692C9D"/>
    <w:rsid w:val="006A3E36"/>
    <w:rsid w:val="00702AC0"/>
    <w:rsid w:val="00705E84"/>
    <w:rsid w:val="00756AF6"/>
    <w:rsid w:val="007B62F1"/>
    <w:rsid w:val="00860997"/>
    <w:rsid w:val="00891915"/>
    <w:rsid w:val="008A082D"/>
    <w:rsid w:val="008D0850"/>
    <w:rsid w:val="008D7A3B"/>
    <w:rsid w:val="008E5FDC"/>
    <w:rsid w:val="008E7EDD"/>
    <w:rsid w:val="009339BA"/>
    <w:rsid w:val="00936416"/>
    <w:rsid w:val="009E5339"/>
    <w:rsid w:val="00A0210D"/>
    <w:rsid w:val="00AC3882"/>
    <w:rsid w:val="00B6385B"/>
    <w:rsid w:val="00B654F6"/>
    <w:rsid w:val="00B82E52"/>
    <w:rsid w:val="00BA26D1"/>
    <w:rsid w:val="00BB5DEB"/>
    <w:rsid w:val="00C15146"/>
    <w:rsid w:val="00C4691F"/>
    <w:rsid w:val="00C878D2"/>
    <w:rsid w:val="00D91692"/>
    <w:rsid w:val="00D91B43"/>
    <w:rsid w:val="00DB4DB0"/>
    <w:rsid w:val="00DF547A"/>
    <w:rsid w:val="00EE13A1"/>
    <w:rsid w:val="00F14EB2"/>
    <w:rsid w:val="00F22005"/>
    <w:rsid w:val="00F64605"/>
    <w:rsid w:val="00FC7D14"/>
    <w:rsid w:val="4C386047"/>
    <w:rsid w:val="582E6667"/>
    <w:rsid w:val="6E1A685E"/>
    <w:rsid w:val="753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BB689-FF59-459F-B4AC-6AC2F122F8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280</Words>
  <Characters>1600</Characters>
  <Lines>13</Lines>
  <Paragraphs>3</Paragraphs>
  <ScaleCrop>false</ScaleCrop>
  <LinksUpToDate>false</LinksUpToDate>
  <CharactersWithSpaces>1877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2018-08-24T01:09:00Z</dcterms:created>
  <dc:creator>2013.09.09</dc:creator>
  <cp:lastModifiedBy>杨慧娟</cp:lastModifiedBy>
  <cp:lastPrinted>2018-10-19T09:04:00Z</cp:lastPrinted>
  <dcterms:modified xsi:type="dcterms:W3CDTF">2019-08-08T01:35:43Z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